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539" w:rsidRPr="00490553" w:rsidRDefault="00965539" w:rsidP="00965539">
      <w:pPr>
        <w:spacing w:line="240" w:lineRule="atLeast"/>
        <w:ind w:left="-426"/>
        <w:contextualSpacing/>
        <w:jc w:val="center"/>
      </w:pPr>
      <w:r w:rsidRPr="00490553">
        <w:t>Муниципальное бюджетное дошкольное образовательное учреждение</w:t>
      </w:r>
    </w:p>
    <w:p w:rsidR="00965539" w:rsidRPr="00490553" w:rsidRDefault="00965539" w:rsidP="00965539">
      <w:pPr>
        <w:pBdr>
          <w:bottom w:val="single" w:sz="12" w:space="1" w:color="auto"/>
        </w:pBdr>
        <w:spacing w:line="240" w:lineRule="atLeast"/>
        <w:contextualSpacing/>
        <w:jc w:val="center"/>
      </w:pPr>
      <w:r w:rsidRPr="00490553">
        <w:t xml:space="preserve">«Детский сад присмотра и оздоровления № 46  «Светлячок»  </w:t>
      </w:r>
    </w:p>
    <w:p w:rsidR="00965539" w:rsidRPr="00490553" w:rsidRDefault="00965539" w:rsidP="00965539">
      <w:pPr>
        <w:pBdr>
          <w:bottom w:val="single" w:sz="12" w:space="1" w:color="auto"/>
        </w:pBdr>
        <w:spacing w:line="240" w:lineRule="atLeast"/>
        <w:contextualSpacing/>
        <w:jc w:val="center"/>
      </w:pPr>
      <w:r w:rsidRPr="00490553">
        <w:t>г. Рубцовска   Алтайского края</w:t>
      </w:r>
    </w:p>
    <w:p w:rsidR="00965539" w:rsidRPr="00490553" w:rsidRDefault="00965539" w:rsidP="00965539">
      <w:pPr>
        <w:spacing w:line="240" w:lineRule="atLeast"/>
        <w:contextualSpacing/>
        <w:jc w:val="center"/>
      </w:pPr>
      <w:r w:rsidRPr="00490553">
        <w:t xml:space="preserve">658222, г. Рубцовск, ул. </w:t>
      </w:r>
      <w:proofErr w:type="gramStart"/>
      <w:r w:rsidRPr="00490553">
        <w:t>Октябрьская</w:t>
      </w:r>
      <w:proofErr w:type="gramEnd"/>
      <w:r w:rsidRPr="00490553">
        <w:t>, 19</w:t>
      </w:r>
    </w:p>
    <w:p w:rsidR="00965539" w:rsidRPr="00490553" w:rsidRDefault="00965539" w:rsidP="00965539">
      <w:pPr>
        <w:spacing w:line="240" w:lineRule="atLeast"/>
        <w:contextualSpacing/>
        <w:jc w:val="center"/>
      </w:pPr>
      <w:r w:rsidRPr="00490553">
        <w:t>тел. (38557) 2-49-20, 2-49-81</w:t>
      </w:r>
    </w:p>
    <w:p w:rsidR="00965539" w:rsidRDefault="00965539" w:rsidP="00965539">
      <w:pPr>
        <w:spacing w:line="240" w:lineRule="atLeast"/>
        <w:contextualSpacing/>
        <w:jc w:val="center"/>
      </w:pPr>
      <w:proofErr w:type="gramStart"/>
      <w:r w:rsidRPr="00490553">
        <w:rPr>
          <w:lang w:val="en-US"/>
        </w:rPr>
        <w:t>e</w:t>
      </w:r>
      <w:r w:rsidRPr="00490553">
        <w:t>-</w:t>
      </w:r>
      <w:r w:rsidRPr="00490553">
        <w:rPr>
          <w:lang w:val="en-US"/>
        </w:rPr>
        <w:t>mail</w:t>
      </w:r>
      <w:proofErr w:type="gramEnd"/>
      <w:r w:rsidRPr="00490553">
        <w:t xml:space="preserve">: </w:t>
      </w:r>
      <w:hyperlink r:id="rId5" w:history="1">
        <w:r w:rsidRPr="00490553">
          <w:rPr>
            <w:color w:val="0000FF"/>
            <w:u w:val="single"/>
            <w:lang w:val="en-US"/>
          </w:rPr>
          <w:t>detskiisad</w:t>
        </w:r>
        <w:r w:rsidRPr="00490553">
          <w:rPr>
            <w:color w:val="0000FF"/>
            <w:u w:val="single"/>
          </w:rPr>
          <w:t>46@</w:t>
        </w:r>
        <w:r w:rsidRPr="00490553">
          <w:rPr>
            <w:color w:val="0000FF"/>
            <w:u w:val="single"/>
            <w:lang w:val="en-US"/>
          </w:rPr>
          <w:t>yandex</w:t>
        </w:r>
        <w:r w:rsidRPr="00490553">
          <w:rPr>
            <w:color w:val="0000FF"/>
            <w:u w:val="single"/>
          </w:rPr>
          <w:t>.</w:t>
        </w:r>
        <w:r w:rsidRPr="00490553">
          <w:rPr>
            <w:color w:val="0000FF"/>
            <w:u w:val="single"/>
            <w:lang w:val="en-US"/>
          </w:rPr>
          <w:t>ru</w:t>
        </w:r>
      </w:hyperlink>
    </w:p>
    <w:p w:rsidR="00965539" w:rsidRDefault="00965539" w:rsidP="00965539">
      <w:pPr>
        <w:spacing w:line="240" w:lineRule="atLeast"/>
        <w:contextualSpacing/>
        <w:jc w:val="center"/>
      </w:pPr>
    </w:p>
    <w:p w:rsidR="00965539" w:rsidRDefault="00965539" w:rsidP="00965539">
      <w:pPr>
        <w:spacing w:line="240" w:lineRule="atLeast"/>
        <w:contextualSpacing/>
        <w:jc w:val="center"/>
      </w:pPr>
    </w:p>
    <w:p w:rsidR="00965539" w:rsidRDefault="00965539" w:rsidP="00965539">
      <w:pPr>
        <w:spacing w:line="240" w:lineRule="atLeast"/>
        <w:contextualSpacing/>
        <w:jc w:val="center"/>
      </w:pPr>
    </w:p>
    <w:p w:rsidR="00965539" w:rsidRPr="00490553" w:rsidRDefault="00965539" w:rsidP="00965539">
      <w:pPr>
        <w:spacing w:line="240" w:lineRule="atLeast"/>
        <w:contextualSpacing/>
        <w:jc w:val="center"/>
        <w:rPr>
          <w:u w:val="single"/>
        </w:rPr>
      </w:pPr>
    </w:p>
    <w:p w:rsidR="00965539" w:rsidRDefault="00965539" w:rsidP="00965539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Calibri"/>
          <w:color w:val="000000"/>
        </w:rPr>
      </w:pPr>
    </w:p>
    <w:p w:rsidR="00965539" w:rsidRDefault="00965539" w:rsidP="00965539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Calibri"/>
          <w:color w:val="000000"/>
        </w:rPr>
      </w:pPr>
    </w:p>
    <w:p w:rsidR="00965539" w:rsidRDefault="00965539" w:rsidP="00965539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Calibri"/>
          <w:color w:val="000000"/>
        </w:rPr>
      </w:pPr>
    </w:p>
    <w:p w:rsidR="00965539" w:rsidRDefault="00965539" w:rsidP="00965539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Calibri"/>
          <w:color w:val="000000"/>
        </w:rPr>
      </w:pPr>
    </w:p>
    <w:p w:rsidR="00965539" w:rsidRDefault="00965539" w:rsidP="00965539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Calibri"/>
          <w:color w:val="000000"/>
        </w:rPr>
      </w:pPr>
    </w:p>
    <w:p w:rsidR="00965539" w:rsidRPr="00CE7B42" w:rsidRDefault="00965539" w:rsidP="00965539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Calibri"/>
          <w:color w:val="000000"/>
        </w:rPr>
      </w:pPr>
    </w:p>
    <w:p w:rsidR="00965539" w:rsidRPr="00CE7B42" w:rsidRDefault="00965539" w:rsidP="0096553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52"/>
        </w:rPr>
      </w:pPr>
      <w:r w:rsidRPr="00CE7B42">
        <w:rPr>
          <w:rFonts w:ascii="Times New Roman" w:eastAsia="Times New Roman" w:hAnsi="Times New Roman" w:cs="Times New Roman"/>
          <w:color w:val="000000"/>
          <w:sz w:val="52"/>
        </w:rPr>
        <w:t>«</w:t>
      </w:r>
      <w:r w:rsidRPr="00965539">
        <w:rPr>
          <w:rFonts w:ascii="Times New Roman" w:eastAsia="Times New Roman" w:hAnsi="Times New Roman" w:cs="Times New Roman"/>
          <w:color w:val="2B2B2B"/>
          <w:kern w:val="36"/>
          <w:sz w:val="44"/>
          <w:szCs w:val="26"/>
        </w:rPr>
        <w:t>Интересные и необычные поделки на тему театра для детей своими руками</w:t>
      </w:r>
      <w:r w:rsidRPr="00CE7B42">
        <w:rPr>
          <w:rFonts w:ascii="Times New Roman" w:eastAsia="Times New Roman" w:hAnsi="Times New Roman" w:cs="Times New Roman"/>
          <w:color w:val="000000"/>
          <w:sz w:val="52"/>
        </w:rPr>
        <w:t>»</w:t>
      </w:r>
    </w:p>
    <w:p w:rsidR="00965539" w:rsidRPr="00D55F3A" w:rsidRDefault="00965539" w:rsidP="00965539">
      <w:pPr>
        <w:shd w:val="clear" w:color="auto" w:fill="FFFFFF"/>
        <w:spacing w:before="100" w:beforeAutospacing="1" w:after="100" w:afterAutospacing="1" w:line="340" w:lineRule="atLeast"/>
        <w:jc w:val="center"/>
        <w:outlineLvl w:val="0"/>
        <w:rPr>
          <w:rFonts w:ascii="Arial" w:eastAsia="Times New Roman" w:hAnsi="Arial" w:cs="Arial"/>
          <w:color w:val="2B2B2B"/>
          <w:kern w:val="36"/>
          <w:sz w:val="26"/>
          <w:szCs w:val="26"/>
        </w:rPr>
      </w:pPr>
    </w:p>
    <w:p w:rsidR="00965539" w:rsidRDefault="00965539" w:rsidP="0096553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56"/>
        </w:rPr>
      </w:pPr>
    </w:p>
    <w:p w:rsidR="00965539" w:rsidRDefault="00965539" w:rsidP="0096553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56"/>
        </w:rPr>
      </w:pPr>
    </w:p>
    <w:p w:rsidR="00965539" w:rsidRDefault="00965539" w:rsidP="0096553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56"/>
        </w:rPr>
      </w:pPr>
    </w:p>
    <w:p w:rsidR="00965539" w:rsidRDefault="00965539" w:rsidP="0096553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56"/>
        </w:rPr>
      </w:pPr>
    </w:p>
    <w:p w:rsidR="00965539" w:rsidRPr="00CE7B42" w:rsidRDefault="00965539" w:rsidP="00965539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Calibri"/>
          <w:color w:val="000000"/>
        </w:rPr>
      </w:pPr>
    </w:p>
    <w:p w:rsidR="00965539" w:rsidRPr="00CE7B42" w:rsidRDefault="00965539" w:rsidP="009655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</w:p>
    <w:p w:rsidR="00965539" w:rsidRPr="00CE7B42" w:rsidRDefault="00965539" w:rsidP="009655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7B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E7B42">
        <w:rPr>
          <w:rFonts w:ascii="Times New Roman" w:hAnsi="Times New Roman" w:cs="Times New Roman"/>
          <w:sz w:val="28"/>
          <w:szCs w:val="28"/>
        </w:rPr>
        <w:t xml:space="preserve"> Из опыта работы воспитателя</w:t>
      </w:r>
    </w:p>
    <w:p w:rsidR="00965539" w:rsidRPr="00CE7B42" w:rsidRDefault="00965539" w:rsidP="009655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7B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МБДОУ «Детский сад  присмотра и </w:t>
      </w:r>
    </w:p>
    <w:p w:rsidR="00965539" w:rsidRDefault="00965539" w:rsidP="009655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7B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оздоровления  № 46 </w:t>
      </w:r>
    </w:p>
    <w:p w:rsidR="00965539" w:rsidRPr="00CE7B42" w:rsidRDefault="00965539" w:rsidP="009655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CE7B42">
        <w:rPr>
          <w:rFonts w:ascii="Times New Roman" w:hAnsi="Times New Roman" w:cs="Times New Roman"/>
          <w:sz w:val="28"/>
          <w:szCs w:val="28"/>
        </w:rPr>
        <w:t>Дроздовой Евгении Анатольевны.</w:t>
      </w:r>
    </w:p>
    <w:p w:rsidR="00965539" w:rsidRDefault="00965539" w:rsidP="009655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7B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«Светлячок» </w:t>
      </w:r>
      <w:proofErr w:type="gramStart"/>
      <w:r w:rsidRPr="00CE7B4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E7B42">
        <w:rPr>
          <w:rFonts w:ascii="Times New Roman" w:hAnsi="Times New Roman" w:cs="Times New Roman"/>
          <w:sz w:val="28"/>
          <w:szCs w:val="28"/>
        </w:rPr>
        <w:t>. Рубцовска.</w:t>
      </w:r>
    </w:p>
    <w:p w:rsidR="00965539" w:rsidRDefault="00965539" w:rsidP="009655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5539" w:rsidRDefault="00965539" w:rsidP="009655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5539" w:rsidRDefault="00965539" w:rsidP="009655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5539" w:rsidRDefault="00965539" w:rsidP="009655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5539" w:rsidRDefault="00965539" w:rsidP="009655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5539" w:rsidRDefault="00965539" w:rsidP="009655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5539" w:rsidRPr="00CE7B42" w:rsidRDefault="00965539" w:rsidP="009655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5F3A" w:rsidRPr="00965539" w:rsidRDefault="00D55F3A" w:rsidP="00965539">
      <w:pPr>
        <w:shd w:val="clear" w:color="auto" w:fill="FFFFFF"/>
        <w:spacing w:before="100" w:beforeAutospacing="1" w:after="100" w:afterAutospacing="1" w:line="340" w:lineRule="atLeast"/>
        <w:jc w:val="center"/>
        <w:outlineLvl w:val="0"/>
        <w:rPr>
          <w:rFonts w:ascii="Arial" w:eastAsia="Times New Roman" w:hAnsi="Arial" w:cs="Arial"/>
          <w:color w:val="2B2B2B"/>
          <w:kern w:val="36"/>
          <w:sz w:val="40"/>
          <w:szCs w:val="26"/>
        </w:rPr>
      </w:pPr>
      <w:r w:rsidRPr="00965539">
        <w:rPr>
          <w:rFonts w:ascii="Arial" w:eastAsia="Times New Roman" w:hAnsi="Arial" w:cs="Arial"/>
          <w:color w:val="2B2B2B"/>
          <w:kern w:val="36"/>
          <w:sz w:val="40"/>
          <w:szCs w:val="26"/>
        </w:rPr>
        <w:lastRenderedPageBreak/>
        <w:t>Интересные и необычные поделки на тему театра для детей своими руками</w:t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B2B"/>
          <w:sz w:val="24"/>
          <w:szCs w:val="15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15"/>
        </w:rPr>
        <w:t>Театр – это волшебный мир, в основе которого лежит такое понятное и близкое детям действие, как игра. Чем раньше ребенок познакомится с театральным искусством, способным незаметно обучать и развивать, тем богаче будут его эмоции.</w:t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B2B"/>
          <w:sz w:val="24"/>
          <w:szCs w:val="15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15"/>
        </w:rPr>
        <w:t>Привести впервые в театр можно ребенка в возрасте 2-3 лет. А потом сделать интересные поделки на тему «театр» и играть дома или в детском саду. Театрализованная игра нравится всем малышам.</w:t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B2B2B"/>
          <w:sz w:val="15"/>
          <w:szCs w:val="15"/>
        </w:rPr>
      </w:pPr>
      <w:r>
        <w:rPr>
          <w:rFonts w:ascii="Arial" w:eastAsia="Times New Roman" w:hAnsi="Arial" w:cs="Arial"/>
          <w:noProof/>
          <w:color w:val="2B2B2B"/>
          <w:sz w:val="15"/>
          <w:szCs w:val="15"/>
        </w:rPr>
        <w:drawing>
          <wp:inline distT="0" distB="0" distL="0" distR="0">
            <wp:extent cx="4159106" cy="5899096"/>
            <wp:effectExtent l="19050" t="0" r="0" b="0"/>
            <wp:docPr id="1" name="Рисунок 1" descr="Картинки бумаж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бумажны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096" cy="59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2B2B2B"/>
          <w:sz w:val="36"/>
          <w:szCs w:val="36"/>
        </w:rPr>
      </w:pPr>
      <w:r w:rsidRPr="00D55F3A">
        <w:rPr>
          <w:rFonts w:ascii="Arial" w:eastAsia="Times New Roman" w:hAnsi="Arial" w:cs="Arial"/>
          <w:color w:val="2B2B2B"/>
          <w:sz w:val="36"/>
          <w:szCs w:val="36"/>
        </w:rPr>
        <w:t>Кукольный театр</w:t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B2B"/>
          <w:sz w:val="24"/>
          <w:szCs w:val="15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15"/>
        </w:rPr>
        <w:t>Кукольный театр помогает развивать у ребенка речь, воображение, мелкую моторику. Сделать своими руками домашний кукольный театр по силам каждому родителю, особенно если малыши будут участвовать в увлекательном процессе.</w:t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B2B"/>
          <w:sz w:val="24"/>
          <w:szCs w:val="15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15"/>
        </w:rPr>
        <w:lastRenderedPageBreak/>
        <w:t>Кукольный театр делают из разных подручных материалов, подойдут:</w:t>
      </w:r>
    </w:p>
    <w:p w:rsidR="00D55F3A" w:rsidRPr="00D55F3A" w:rsidRDefault="00D55F3A" w:rsidP="00D55F3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15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15"/>
        </w:rPr>
        <w:t>бумага;</w:t>
      </w:r>
    </w:p>
    <w:p w:rsidR="00D55F3A" w:rsidRPr="00D55F3A" w:rsidRDefault="00D55F3A" w:rsidP="00D55F3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15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15"/>
        </w:rPr>
        <w:t>одноразовая пластиковая посуда;</w:t>
      </w:r>
    </w:p>
    <w:p w:rsidR="00D55F3A" w:rsidRPr="00D55F3A" w:rsidRDefault="00D55F3A" w:rsidP="00D55F3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15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15"/>
        </w:rPr>
        <w:t>фетр;</w:t>
      </w:r>
    </w:p>
    <w:p w:rsidR="00D55F3A" w:rsidRPr="00D55F3A" w:rsidRDefault="00D55F3A" w:rsidP="00D55F3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15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15"/>
        </w:rPr>
        <w:t>рулончики от туалетной бумаги;</w:t>
      </w:r>
    </w:p>
    <w:p w:rsidR="00D55F3A" w:rsidRPr="00D55F3A" w:rsidRDefault="00D55F3A" w:rsidP="00D55F3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15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15"/>
        </w:rPr>
        <w:t>носки;</w:t>
      </w:r>
    </w:p>
    <w:p w:rsidR="00D55F3A" w:rsidRPr="00D55F3A" w:rsidRDefault="00D55F3A" w:rsidP="00D55F3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15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15"/>
        </w:rPr>
        <w:t>круглые коробки из-под сыра.</w:t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B2B"/>
          <w:sz w:val="24"/>
          <w:szCs w:val="15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15"/>
        </w:rPr>
        <w:t>Куклы в домашнем театре, сделанные своими руками, могут:</w:t>
      </w:r>
    </w:p>
    <w:p w:rsidR="00D55F3A" w:rsidRPr="00D55F3A" w:rsidRDefault="00D55F3A" w:rsidP="00D55F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15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15"/>
        </w:rPr>
        <w:t>надеваться на палец;</w:t>
      </w:r>
    </w:p>
    <w:p w:rsidR="00D55F3A" w:rsidRPr="00D55F3A" w:rsidRDefault="00D55F3A" w:rsidP="00D55F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15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15"/>
        </w:rPr>
        <w:t>надеваться на руку;</w:t>
      </w:r>
    </w:p>
    <w:p w:rsidR="00D55F3A" w:rsidRPr="00D55F3A" w:rsidRDefault="00D55F3A" w:rsidP="00D55F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15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15"/>
        </w:rPr>
        <w:t>быть стационарными.</w:t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B2B2B"/>
          <w:sz w:val="15"/>
          <w:szCs w:val="15"/>
        </w:rPr>
      </w:pPr>
      <w:r>
        <w:rPr>
          <w:rFonts w:ascii="Arial" w:eastAsia="Times New Roman" w:hAnsi="Arial" w:cs="Arial"/>
          <w:noProof/>
          <w:color w:val="2B2B2B"/>
          <w:sz w:val="15"/>
          <w:szCs w:val="15"/>
        </w:rPr>
        <w:drawing>
          <wp:inline distT="0" distB="0" distL="0" distR="0">
            <wp:extent cx="4665345" cy="3499009"/>
            <wp:effectExtent l="19050" t="0" r="1905" b="0"/>
            <wp:docPr id="2" name="Рисунок 2" descr="Пальчиковый теа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льчиковый театр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149" cy="349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2B2B2B"/>
          <w:sz w:val="36"/>
          <w:szCs w:val="36"/>
        </w:rPr>
      </w:pPr>
      <w:r w:rsidRPr="00D55F3A">
        <w:rPr>
          <w:rFonts w:ascii="Arial" w:eastAsia="Times New Roman" w:hAnsi="Arial" w:cs="Arial"/>
          <w:color w:val="2B2B2B"/>
          <w:sz w:val="36"/>
          <w:szCs w:val="36"/>
        </w:rPr>
        <w:t>Фетровый</w:t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Эта плотная ткань отлично подходит для изготовления пальчикового кукольного театра. Потребуются:</w:t>
      </w:r>
    </w:p>
    <w:p w:rsidR="00D55F3A" w:rsidRPr="00D55F3A" w:rsidRDefault="00D55F3A" w:rsidP="00D55F3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разноцветный фетр;</w:t>
      </w:r>
    </w:p>
    <w:p w:rsidR="00D55F3A" w:rsidRPr="00D55F3A" w:rsidRDefault="00D55F3A" w:rsidP="00D55F3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ножницы, нитки, иголка;</w:t>
      </w:r>
    </w:p>
    <w:p w:rsidR="00D55F3A" w:rsidRPr="00D55F3A" w:rsidRDefault="00D55F3A" w:rsidP="00D55F3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картон.</w:t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Фетровые куклы должны быть размером с детский палец, поэтому надо приложить детскую руку и обвести ее. Пусть ребенок сам нарисует персонажей, маме или папе останется сделать из этого выкройку, перенести на фетр и сшить детали. Элементы лица или мордочки кукол можно приклеить.</w:t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B2B2B"/>
          <w:sz w:val="15"/>
          <w:szCs w:val="15"/>
        </w:rPr>
      </w:pPr>
      <w:r>
        <w:rPr>
          <w:rFonts w:ascii="Arial" w:eastAsia="Times New Roman" w:hAnsi="Arial" w:cs="Arial"/>
          <w:noProof/>
          <w:color w:val="2B2B2B"/>
          <w:sz w:val="15"/>
          <w:szCs w:val="15"/>
        </w:rPr>
        <w:lastRenderedPageBreak/>
        <w:drawing>
          <wp:inline distT="0" distB="0" distL="0" distR="0">
            <wp:extent cx="4321175" cy="2880783"/>
            <wp:effectExtent l="19050" t="0" r="3175" b="0"/>
            <wp:docPr id="3" name="Рисунок 3" descr="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ушк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322" cy="288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B2B2B"/>
          <w:sz w:val="15"/>
          <w:szCs w:val="15"/>
        </w:rPr>
      </w:pPr>
      <w:r>
        <w:rPr>
          <w:rFonts w:ascii="Arial" w:eastAsia="Times New Roman" w:hAnsi="Arial" w:cs="Arial"/>
          <w:noProof/>
          <w:color w:val="2B2B2B"/>
          <w:sz w:val="15"/>
          <w:szCs w:val="15"/>
        </w:rPr>
        <w:drawing>
          <wp:inline distT="0" distB="0" distL="0" distR="0">
            <wp:extent cx="4121150" cy="3970041"/>
            <wp:effectExtent l="19050" t="0" r="0" b="0"/>
            <wp:docPr id="4" name="Рисунок 4" descr="Кук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клы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97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3A" w:rsidRDefault="00D55F3A" w:rsidP="00D55F3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B2B"/>
          <w:sz w:val="15"/>
          <w:szCs w:val="15"/>
        </w:rPr>
      </w:pPr>
    </w:p>
    <w:p w:rsidR="00D55F3A" w:rsidRPr="00D55F3A" w:rsidRDefault="00D55F3A" w:rsidP="00D55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Фетровых театральных персонажей легко сшить.</w:t>
      </w:r>
    </w:p>
    <w:p w:rsidR="00D55F3A" w:rsidRPr="00D55F3A" w:rsidRDefault="00D55F3A" w:rsidP="00D55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Декорации для такого театра делают, используя фетровые листы формата А</w:t>
      </w:r>
      <w:proofErr w:type="gramStart"/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4</w:t>
      </w:r>
      <w:proofErr w:type="gramEnd"/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.</w:t>
      </w:r>
    </w:p>
    <w:p w:rsidR="00D55F3A" w:rsidRPr="00D55F3A" w:rsidRDefault="00D55F3A" w:rsidP="00D55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Ход работы:</w:t>
      </w:r>
    </w:p>
    <w:p w:rsidR="00D55F3A" w:rsidRPr="00D55F3A" w:rsidRDefault="00D55F3A" w:rsidP="00D55F3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Нарисовать выкройку-схему декорации (лес, домик, поле).</w:t>
      </w:r>
    </w:p>
    <w:p w:rsidR="00D55F3A" w:rsidRPr="00D55F3A" w:rsidRDefault="00D55F3A" w:rsidP="00D55F3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Вырезать все детали, пришить их на лицевую сторону фетрового листа-основы.</w:t>
      </w:r>
    </w:p>
    <w:p w:rsidR="00D55F3A" w:rsidRPr="00D55F3A" w:rsidRDefault="00D55F3A" w:rsidP="00D55F3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Сшить по трем сторонам вместе два листа: основу с декорацией и задник-лист фетра А</w:t>
      </w:r>
      <w:proofErr w:type="gramStart"/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4</w:t>
      </w:r>
      <w:proofErr w:type="gramEnd"/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 xml:space="preserve"> без украшений.</w:t>
      </w:r>
    </w:p>
    <w:p w:rsidR="00D55F3A" w:rsidRPr="00D55F3A" w:rsidRDefault="00D55F3A" w:rsidP="00D55F3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Через незашитую нижнюю сторону вставить лист картона, вырезанный по размеру. Снизу картон должен выступать на 5-7 см.</w:t>
      </w:r>
    </w:p>
    <w:p w:rsidR="00D55F3A" w:rsidRPr="00D55F3A" w:rsidRDefault="00D55F3A" w:rsidP="00D55F3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Подогнуть излишек картона, чтобы получилась подставка.</w:t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B2B2B"/>
          <w:sz w:val="15"/>
          <w:szCs w:val="15"/>
        </w:rPr>
      </w:pPr>
      <w:r>
        <w:rPr>
          <w:rFonts w:ascii="Arial" w:eastAsia="Times New Roman" w:hAnsi="Arial" w:cs="Arial"/>
          <w:noProof/>
          <w:color w:val="2B2B2B"/>
          <w:sz w:val="15"/>
          <w:szCs w:val="15"/>
        </w:rPr>
        <w:lastRenderedPageBreak/>
        <w:drawing>
          <wp:inline distT="0" distB="0" distL="0" distR="0">
            <wp:extent cx="4121150" cy="3521866"/>
            <wp:effectExtent l="19050" t="0" r="0" b="0"/>
            <wp:docPr id="5" name="Рисунок 5" descr="Теа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ат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711" cy="352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2B2B2B"/>
          <w:sz w:val="36"/>
          <w:szCs w:val="36"/>
        </w:rPr>
      </w:pPr>
      <w:r w:rsidRPr="00D55F3A">
        <w:rPr>
          <w:rFonts w:ascii="Arial" w:eastAsia="Times New Roman" w:hAnsi="Arial" w:cs="Arial"/>
          <w:color w:val="2B2B2B"/>
          <w:sz w:val="36"/>
          <w:szCs w:val="36"/>
        </w:rPr>
        <w:t>Бумажный</w:t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Это самый простой вариант изготовления кукольного театра своими руками.</w:t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B2B"/>
          <w:sz w:val="15"/>
          <w:szCs w:val="15"/>
        </w:rPr>
      </w:pPr>
      <w:r w:rsidRPr="00D55F3A">
        <w:rPr>
          <w:rFonts w:ascii="Arial" w:eastAsia="Times New Roman" w:hAnsi="Arial" w:cs="Arial"/>
          <w:b/>
          <w:bCs/>
          <w:color w:val="2B2B2B"/>
          <w:sz w:val="28"/>
        </w:rPr>
        <w:t>Вариант 1</w:t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 xml:space="preserve">Нарисовать на листе плотной бумаги персонажей сказки. Вырезать их и с изнаночной стороны приклеить на </w:t>
      </w:r>
      <w:proofErr w:type="spellStart"/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коктейльные</w:t>
      </w:r>
      <w:proofErr w:type="spellEnd"/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 xml:space="preserve"> трубочки, палочки от мороженого, карандаши. В коробке из-под детских завтраков вырезать лицевую сторону, чтобы получился экран. В нижней части сделать прорезь, куда будут вставляться палочки с героями.</w:t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B2B2B"/>
          <w:sz w:val="15"/>
          <w:szCs w:val="15"/>
        </w:rPr>
      </w:pPr>
      <w:r>
        <w:rPr>
          <w:rFonts w:ascii="Arial" w:eastAsia="Times New Roman" w:hAnsi="Arial" w:cs="Arial"/>
          <w:noProof/>
          <w:color w:val="2B2B2B"/>
          <w:sz w:val="15"/>
          <w:szCs w:val="15"/>
        </w:rPr>
        <w:drawing>
          <wp:inline distT="0" distB="0" distL="0" distR="0">
            <wp:extent cx="4345940" cy="3259455"/>
            <wp:effectExtent l="19050" t="0" r="0" b="0"/>
            <wp:docPr id="6" name="Рисунок 6" descr="Бумажный теа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умажный театр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609" cy="325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lastRenderedPageBreak/>
        <w:t>На верхнюю часть коробки закрепить ленту – и театр готов. Ребенок может повесить коробку на шею или на дверную ручку и показывать представление.</w:t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B2B"/>
          <w:sz w:val="15"/>
          <w:szCs w:val="15"/>
        </w:rPr>
      </w:pPr>
      <w:r w:rsidRPr="00D55F3A">
        <w:rPr>
          <w:rFonts w:ascii="Arial" w:eastAsia="Times New Roman" w:hAnsi="Arial" w:cs="Arial"/>
          <w:b/>
          <w:bCs/>
          <w:color w:val="2B2B2B"/>
          <w:sz w:val="28"/>
        </w:rPr>
        <w:t>Вариант 2</w:t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B2B2B"/>
          <w:sz w:val="15"/>
          <w:szCs w:val="15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Склеить из бумаги тубус – туловище театрального персонажа. Размер зависит от того, будет ли кукла надеваться на руку или на палец.</w:t>
      </w:r>
      <w:r w:rsidRPr="00D55F3A">
        <w:rPr>
          <w:rFonts w:ascii="Arial" w:eastAsia="Times New Roman" w:hAnsi="Arial" w:cs="Arial"/>
          <w:color w:val="2B2B2B"/>
          <w:sz w:val="15"/>
          <w:szCs w:val="15"/>
        </w:rPr>
        <w:t xml:space="preserve"> </w:t>
      </w:r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На тубус наклеить элементы мордочки/лица.</w:t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B2B2B"/>
          <w:sz w:val="15"/>
          <w:szCs w:val="15"/>
        </w:rPr>
      </w:pPr>
      <w:r>
        <w:rPr>
          <w:rFonts w:ascii="Arial" w:eastAsia="Times New Roman" w:hAnsi="Arial" w:cs="Arial"/>
          <w:noProof/>
          <w:color w:val="2B2B2B"/>
          <w:sz w:val="15"/>
          <w:szCs w:val="15"/>
        </w:rPr>
        <w:drawing>
          <wp:inline distT="0" distB="0" distL="0" distR="0">
            <wp:extent cx="4383663" cy="2921000"/>
            <wp:effectExtent l="19050" t="0" r="0" b="0"/>
            <wp:docPr id="7" name="Рисунок 7" descr="Театральная по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атральная постановк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663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F3A" w:rsidRPr="00D55F3A" w:rsidRDefault="00D55F3A" w:rsidP="00D55F3A">
      <w:pPr>
        <w:shd w:val="clear" w:color="auto" w:fill="FFFFFF"/>
        <w:tabs>
          <w:tab w:val="left" w:pos="29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D55F3A">
        <w:rPr>
          <w:rFonts w:ascii="Arial" w:eastAsia="Times New Roman" w:hAnsi="Arial" w:cs="Arial"/>
          <w:b/>
          <w:bCs/>
          <w:color w:val="2B2B2B"/>
          <w:sz w:val="28"/>
        </w:rPr>
        <w:t>Вариант 3</w:t>
      </w:r>
      <w:r w:rsidRPr="00D55F3A">
        <w:rPr>
          <w:rFonts w:ascii="Times New Roman" w:eastAsia="Times New Roman" w:hAnsi="Times New Roman" w:cs="Times New Roman"/>
          <w:b/>
          <w:bCs/>
          <w:color w:val="2B2B2B"/>
          <w:sz w:val="24"/>
          <w:szCs w:val="24"/>
        </w:rPr>
        <w:tab/>
      </w:r>
    </w:p>
    <w:p w:rsidR="00D55F3A" w:rsidRPr="00D55F3A" w:rsidRDefault="00D55F3A" w:rsidP="00D55F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D55F3A">
        <w:rPr>
          <w:rFonts w:ascii="Times New Roman" w:eastAsia="Times New Roman" w:hAnsi="Times New Roman" w:cs="Times New Roman"/>
          <w:color w:val="2B2B2B"/>
          <w:sz w:val="24"/>
          <w:szCs w:val="24"/>
        </w:rPr>
        <w:t>Можно взять готовые тубусы от туалетной бумаги и при помощи цветной бумаги декорировать их.</w:t>
      </w:r>
    </w:p>
    <w:p w:rsidR="00317238" w:rsidRDefault="00BB3AC3" w:rsidP="00BB3AC3">
      <w:pPr>
        <w:jc w:val="center"/>
      </w:pPr>
      <w:r>
        <w:rPr>
          <w:noProof/>
        </w:rPr>
        <w:drawing>
          <wp:inline distT="0" distB="0" distL="0" distR="0">
            <wp:extent cx="3327400" cy="2495550"/>
            <wp:effectExtent l="19050" t="0" r="6350" b="0"/>
            <wp:docPr id="18" name="Рисунок 18" descr="Теа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еат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C3" w:rsidRDefault="00BB3AC3" w:rsidP="00BB3AC3">
      <w:pPr>
        <w:jc w:val="center"/>
      </w:pPr>
    </w:p>
    <w:p w:rsidR="00BB3AC3" w:rsidRDefault="00BB3AC3" w:rsidP="00BB3AC3">
      <w:pPr>
        <w:pStyle w:val="2"/>
        <w:shd w:val="clear" w:color="auto" w:fill="FFFFFF"/>
        <w:jc w:val="center"/>
        <w:rPr>
          <w:rFonts w:ascii="Arial" w:hAnsi="Arial" w:cs="Arial"/>
          <w:b w:val="0"/>
          <w:bCs w:val="0"/>
          <w:color w:val="2B2B2B"/>
        </w:rPr>
      </w:pPr>
      <w:r>
        <w:rPr>
          <w:rFonts w:ascii="Arial" w:hAnsi="Arial" w:cs="Arial"/>
          <w:b w:val="0"/>
          <w:bCs w:val="0"/>
          <w:color w:val="2B2B2B"/>
        </w:rPr>
        <w:t>Перчаточный</w:t>
      </w:r>
    </w:p>
    <w:p w:rsidR="00BB3AC3" w:rsidRPr="00BB3AC3" w:rsidRDefault="00BB3AC3" w:rsidP="00BB3AC3">
      <w:pPr>
        <w:pStyle w:val="a3"/>
        <w:shd w:val="clear" w:color="auto" w:fill="FFFFFF"/>
        <w:rPr>
          <w:color w:val="2B2B2B"/>
        </w:rPr>
      </w:pPr>
      <w:r w:rsidRPr="00BB3AC3">
        <w:rPr>
          <w:color w:val="2B2B2B"/>
        </w:rPr>
        <w:lastRenderedPageBreak/>
        <w:t>Перчаточная кукла должна плотно сидеть на руке, для этого, определив удобное положение пальцев в перчатке, делают выкройку.</w:t>
      </w:r>
    </w:p>
    <w:p w:rsidR="00BB3AC3" w:rsidRDefault="00BB3AC3" w:rsidP="00BB3AC3">
      <w:pPr>
        <w:jc w:val="center"/>
      </w:pPr>
      <w:r>
        <w:rPr>
          <w:noProof/>
        </w:rPr>
        <w:drawing>
          <wp:inline distT="0" distB="0" distL="0" distR="0">
            <wp:extent cx="3676166" cy="2755900"/>
            <wp:effectExtent l="19050" t="0" r="484" b="0"/>
            <wp:docPr id="21" name="Рисунок 21" descr="Вязанные кук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язанные куклы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935" cy="276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C3" w:rsidRPr="00BB3AC3" w:rsidRDefault="00BB3AC3" w:rsidP="00BB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BB3AC3">
        <w:rPr>
          <w:rFonts w:ascii="Times New Roman" w:eastAsia="Times New Roman" w:hAnsi="Times New Roman" w:cs="Times New Roman"/>
          <w:color w:val="2B2B2B"/>
          <w:sz w:val="24"/>
          <w:szCs w:val="24"/>
        </w:rPr>
        <w:t>Для изготовления куклы – русского шута Петрушки — понадобятся:</w:t>
      </w:r>
    </w:p>
    <w:p w:rsidR="00BB3AC3" w:rsidRPr="00BB3AC3" w:rsidRDefault="00BB3AC3" w:rsidP="00BB3AC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proofErr w:type="spellStart"/>
      <w:r w:rsidRPr="00BB3AC3">
        <w:rPr>
          <w:rFonts w:ascii="Times New Roman" w:eastAsia="Times New Roman" w:hAnsi="Times New Roman" w:cs="Times New Roman"/>
          <w:color w:val="2B2B2B"/>
          <w:sz w:val="24"/>
          <w:szCs w:val="24"/>
        </w:rPr>
        <w:t>флис</w:t>
      </w:r>
      <w:proofErr w:type="spellEnd"/>
      <w:r w:rsidRPr="00BB3AC3">
        <w:rPr>
          <w:rFonts w:ascii="Times New Roman" w:eastAsia="Times New Roman" w:hAnsi="Times New Roman" w:cs="Times New Roman"/>
          <w:color w:val="2B2B2B"/>
          <w:sz w:val="24"/>
          <w:szCs w:val="24"/>
        </w:rPr>
        <w:t xml:space="preserve"> для туловища 3 цветов;</w:t>
      </w:r>
    </w:p>
    <w:p w:rsidR="00BB3AC3" w:rsidRPr="00BB3AC3" w:rsidRDefault="00BB3AC3" w:rsidP="00BB3AC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BB3AC3">
        <w:rPr>
          <w:rFonts w:ascii="Times New Roman" w:eastAsia="Times New Roman" w:hAnsi="Times New Roman" w:cs="Times New Roman"/>
          <w:color w:val="2B2B2B"/>
          <w:sz w:val="24"/>
          <w:szCs w:val="24"/>
        </w:rPr>
        <w:t>наполнитель;</w:t>
      </w:r>
    </w:p>
    <w:p w:rsidR="00BB3AC3" w:rsidRPr="00BB3AC3" w:rsidRDefault="00BB3AC3" w:rsidP="00BB3AC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BB3AC3">
        <w:rPr>
          <w:rFonts w:ascii="Times New Roman" w:eastAsia="Times New Roman" w:hAnsi="Times New Roman" w:cs="Times New Roman"/>
          <w:color w:val="2B2B2B"/>
          <w:sz w:val="24"/>
          <w:szCs w:val="24"/>
        </w:rPr>
        <w:t>пряжа;</w:t>
      </w:r>
    </w:p>
    <w:p w:rsidR="00BB3AC3" w:rsidRPr="00BB3AC3" w:rsidRDefault="00BB3AC3" w:rsidP="00BB3AC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BB3AC3">
        <w:rPr>
          <w:rFonts w:ascii="Times New Roman" w:eastAsia="Times New Roman" w:hAnsi="Times New Roman" w:cs="Times New Roman"/>
          <w:color w:val="2B2B2B"/>
          <w:sz w:val="24"/>
          <w:szCs w:val="24"/>
        </w:rPr>
        <w:t>паста для моделирования или пластилин;</w:t>
      </w:r>
    </w:p>
    <w:p w:rsidR="00BB3AC3" w:rsidRPr="00BB3AC3" w:rsidRDefault="00BB3AC3" w:rsidP="00BB3AC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BB3AC3">
        <w:rPr>
          <w:rFonts w:ascii="Times New Roman" w:eastAsia="Times New Roman" w:hAnsi="Times New Roman" w:cs="Times New Roman"/>
          <w:color w:val="2B2B2B"/>
          <w:sz w:val="24"/>
          <w:szCs w:val="24"/>
        </w:rPr>
        <w:t>ножницы.</w:t>
      </w:r>
    </w:p>
    <w:p w:rsidR="00BB3AC3" w:rsidRDefault="00BB3AC3" w:rsidP="00BB3AC3">
      <w:pPr>
        <w:spacing w:after="0"/>
        <w:jc w:val="center"/>
      </w:pPr>
      <w:r>
        <w:rPr>
          <w:noProof/>
        </w:rPr>
        <w:drawing>
          <wp:inline distT="0" distB="0" distL="0" distR="0">
            <wp:extent cx="3632200" cy="2722939"/>
            <wp:effectExtent l="19050" t="0" r="6350" b="0"/>
            <wp:docPr id="24" name="Рисунок 24" descr="Пальчик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альчиковы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822" cy="27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C3" w:rsidRDefault="00BB3AC3" w:rsidP="00BB3AC3">
      <w:pPr>
        <w:jc w:val="center"/>
      </w:pPr>
    </w:p>
    <w:p w:rsidR="00BB3AC3" w:rsidRPr="00BB3AC3" w:rsidRDefault="00BB3AC3" w:rsidP="00BB3AC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BB3AC3">
        <w:rPr>
          <w:rFonts w:ascii="Times New Roman" w:eastAsia="Times New Roman" w:hAnsi="Times New Roman" w:cs="Times New Roman"/>
          <w:color w:val="2B2B2B"/>
          <w:sz w:val="24"/>
          <w:szCs w:val="24"/>
        </w:rPr>
        <w:t>Ход работы:</w:t>
      </w:r>
    </w:p>
    <w:p w:rsidR="00BB3AC3" w:rsidRPr="00BB3AC3" w:rsidRDefault="00BB3AC3" w:rsidP="00BB3AC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BB3AC3">
        <w:rPr>
          <w:rFonts w:ascii="Times New Roman" w:eastAsia="Times New Roman" w:hAnsi="Times New Roman" w:cs="Times New Roman"/>
          <w:color w:val="2B2B2B"/>
          <w:sz w:val="24"/>
          <w:szCs w:val="24"/>
        </w:rPr>
        <w:t>Голова формируется из пасты для моделирования или пластилина. В середину вставляют картонный тубус по размеру пальца. Волосы из пряжи приклеивают.</w:t>
      </w:r>
    </w:p>
    <w:p w:rsidR="00BB3AC3" w:rsidRPr="00BB3AC3" w:rsidRDefault="00BB3AC3" w:rsidP="00BB3AC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BB3AC3">
        <w:rPr>
          <w:rFonts w:ascii="Times New Roman" w:eastAsia="Times New Roman" w:hAnsi="Times New Roman" w:cs="Times New Roman"/>
          <w:color w:val="2B2B2B"/>
          <w:sz w:val="24"/>
          <w:szCs w:val="24"/>
        </w:rPr>
        <w:t>По выкройке варежки сделать одежду Петрушки, сшить, в ручки вставить трубочки из картона. Их набивают наполнителем и закрепляют клеем.</w:t>
      </w:r>
    </w:p>
    <w:p w:rsidR="00BB3AC3" w:rsidRPr="00BB3AC3" w:rsidRDefault="00BB3AC3" w:rsidP="00BB3AC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BB3AC3">
        <w:rPr>
          <w:rFonts w:ascii="Times New Roman" w:eastAsia="Times New Roman" w:hAnsi="Times New Roman" w:cs="Times New Roman"/>
          <w:color w:val="2B2B2B"/>
          <w:sz w:val="24"/>
          <w:szCs w:val="24"/>
        </w:rPr>
        <w:t>Сшить колпачок, приклеить на голову.</w:t>
      </w:r>
    </w:p>
    <w:sectPr w:rsidR="00BB3AC3" w:rsidRPr="00BB3AC3" w:rsidSect="00317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91786"/>
    <w:multiLevelType w:val="multilevel"/>
    <w:tmpl w:val="464C3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6E393D"/>
    <w:multiLevelType w:val="multilevel"/>
    <w:tmpl w:val="103C3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3D676C"/>
    <w:multiLevelType w:val="multilevel"/>
    <w:tmpl w:val="D6727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572825"/>
    <w:multiLevelType w:val="multilevel"/>
    <w:tmpl w:val="88129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49A0A0B"/>
    <w:multiLevelType w:val="multilevel"/>
    <w:tmpl w:val="FF12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C1D39F6"/>
    <w:multiLevelType w:val="multilevel"/>
    <w:tmpl w:val="86B67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5F3A"/>
    <w:rsid w:val="00317238"/>
    <w:rsid w:val="00965539"/>
    <w:rsid w:val="00BB3AC3"/>
    <w:rsid w:val="00D55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238"/>
  </w:style>
  <w:style w:type="paragraph" w:styleId="1">
    <w:name w:val="heading 1"/>
    <w:basedOn w:val="a"/>
    <w:link w:val="10"/>
    <w:uiPriority w:val="9"/>
    <w:qFormat/>
    <w:rsid w:val="00D55F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55F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F3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F3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likelybutton">
    <w:name w:val="likely__button"/>
    <w:basedOn w:val="a0"/>
    <w:rsid w:val="00D55F3A"/>
  </w:style>
  <w:style w:type="paragraph" w:styleId="a3">
    <w:name w:val="Normal (Web)"/>
    <w:basedOn w:val="a"/>
    <w:uiPriority w:val="99"/>
    <w:semiHidden/>
    <w:unhideWhenUsed/>
    <w:rsid w:val="00D55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55F3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55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5F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3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0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0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15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318">
                          <w:marLeft w:val="50"/>
                          <w:marRight w:val="5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133389">
                          <w:marLeft w:val="50"/>
                          <w:marRight w:val="5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75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80988">
              <w:blockQuote w:val="1"/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1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etskiisad46@yandex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2020-01-23T07:50:00Z</dcterms:created>
  <dcterms:modified xsi:type="dcterms:W3CDTF">2020-01-23T08:11:00Z</dcterms:modified>
</cp:coreProperties>
</file>