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0" w:rsidRPr="005121BE" w:rsidRDefault="00453190" w:rsidP="0045319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5121BE">
        <w:rPr>
          <w:b/>
          <w:sz w:val="44"/>
          <w:szCs w:val="44"/>
        </w:rPr>
        <w:t xml:space="preserve">     Четыре заповеди мудрого родителя.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453190" w:rsidRPr="005121BE" w:rsidRDefault="00453190" w:rsidP="00453190">
      <w:pPr>
        <w:rPr>
          <w:b/>
          <w:sz w:val="28"/>
          <w:szCs w:val="28"/>
        </w:rPr>
      </w:pPr>
      <w:r w:rsidRPr="005121BE">
        <w:rPr>
          <w:b/>
          <w:sz w:val="28"/>
          <w:szCs w:val="28"/>
        </w:rPr>
        <w:t>1. Не пытайтесь сделать из ребёнка самого-самого.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Дима в 4 года уже читает, а ты?!» или «Я в твои годы на турнике 20 раз отжимался, а ты – тюфяк тюфяком». Зато ваш Кирилл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453190" w:rsidRPr="005121BE" w:rsidRDefault="00453190" w:rsidP="00453190">
      <w:pPr>
        <w:rPr>
          <w:b/>
          <w:sz w:val="28"/>
          <w:szCs w:val="28"/>
        </w:rPr>
      </w:pPr>
      <w:r w:rsidRPr="005121BE">
        <w:rPr>
          <w:b/>
          <w:sz w:val="28"/>
          <w:szCs w:val="28"/>
        </w:rPr>
        <w:t>2. Не сравнивайте вслух ребёнка с другими детьми.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 xml:space="preserve"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«Данилка из соседнего дома непревзойдённо играет на пианино», происходит в присутствии вашего ребёнка, а в ответ </w:t>
      </w:r>
      <w:proofErr w:type="gramStart"/>
      <w:r w:rsidRPr="007F002A">
        <w:rPr>
          <w:sz w:val="28"/>
          <w:szCs w:val="28"/>
        </w:rPr>
        <w:t>похвалиться</w:t>
      </w:r>
      <w:proofErr w:type="gramEnd"/>
      <w:r w:rsidRPr="007F002A">
        <w:rPr>
          <w:sz w:val="28"/>
          <w:szCs w:val="28"/>
        </w:rPr>
        <w:t xml:space="preserve"> нечем – лучше всё равно что-нибудь скажите.</w:t>
      </w:r>
    </w:p>
    <w:p w:rsidR="00453190" w:rsidRPr="005121BE" w:rsidRDefault="00453190" w:rsidP="00453190">
      <w:pPr>
        <w:rPr>
          <w:b/>
          <w:sz w:val="28"/>
          <w:szCs w:val="28"/>
        </w:rPr>
      </w:pPr>
      <w:r w:rsidRPr="005121BE">
        <w:rPr>
          <w:b/>
          <w:sz w:val="28"/>
          <w:szCs w:val="28"/>
        </w:rPr>
        <w:t>3. Перестаньте шантажировать.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453190" w:rsidRPr="005121BE" w:rsidRDefault="00453190" w:rsidP="00453190">
      <w:pPr>
        <w:rPr>
          <w:b/>
          <w:sz w:val="28"/>
          <w:szCs w:val="28"/>
        </w:rPr>
      </w:pPr>
      <w:r w:rsidRPr="005121BE">
        <w:rPr>
          <w:b/>
          <w:sz w:val="28"/>
          <w:szCs w:val="28"/>
        </w:rPr>
        <w:t>4. Избегайте свидетелей.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7F002A">
        <w:rPr>
          <w:sz w:val="28"/>
          <w:szCs w:val="28"/>
        </w:rPr>
        <w:t>нахамил</w:t>
      </w:r>
      <w:proofErr w:type="gramEnd"/>
      <w:r w:rsidRPr="007F002A">
        <w:rPr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</w:t>
      </w:r>
      <w:r w:rsidRPr="007F002A">
        <w:rPr>
          <w:sz w:val="28"/>
          <w:szCs w:val="28"/>
        </w:rPr>
        <w:lastRenderedPageBreak/>
        <w:t>свидетелей. После этого спокойно объясните, почему так делать нельзя. Вот тут малыша призывать к стыду вполне уместно.</w:t>
      </w:r>
    </w:p>
    <w:p w:rsidR="00453190" w:rsidRPr="005121BE" w:rsidRDefault="00453190" w:rsidP="00453190">
      <w:pPr>
        <w:rPr>
          <w:i/>
          <w:sz w:val="28"/>
          <w:szCs w:val="28"/>
        </w:rPr>
      </w:pPr>
      <w:r w:rsidRPr="005121BE">
        <w:rPr>
          <w:i/>
          <w:sz w:val="28"/>
          <w:szCs w:val="28"/>
        </w:rPr>
        <w:t>Главное – не забывать, что у всего должна быть мера.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Способы открыть ребёнку свою любовь</w:t>
      </w:r>
      <w:r>
        <w:rPr>
          <w:sz w:val="28"/>
          <w:szCs w:val="28"/>
        </w:rPr>
        <w:t>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Не стремитесь к виртуозному исполнению материнской роли. В общении с ребёнком</w:t>
      </w:r>
      <w:r>
        <w:rPr>
          <w:sz w:val="28"/>
          <w:szCs w:val="28"/>
        </w:rPr>
        <w:t>,</w:t>
      </w:r>
      <w:r w:rsidRPr="007F002A">
        <w:rPr>
          <w:sz w:val="28"/>
          <w:szCs w:val="28"/>
        </w:rPr>
        <w:t xml:space="preserve"> </w:t>
      </w:r>
      <w:proofErr w:type="gramStart"/>
      <w:r w:rsidRPr="007F002A">
        <w:rPr>
          <w:sz w:val="28"/>
          <w:szCs w:val="28"/>
        </w:rPr>
        <w:t>нет и не может</w:t>
      </w:r>
      <w:proofErr w:type="gramEnd"/>
      <w:r>
        <w:rPr>
          <w:sz w:val="28"/>
          <w:szCs w:val="28"/>
        </w:rPr>
        <w:t>,</w:t>
      </w:r>
      <w:r w:rsidRPr="007F002A">
        <w:rPr>
          <w:sz w:val="28"/>
          <w:szCs w:val="28"/>
        </w:rPr>
        <w:t xml:space="preserve"> быть</w:t>
      </w:r>
      <w:r>
        <w:rPr>
          <w:sz w:val="28"/>
          <w:szCs w:val="28"/>
        </w:rPr>
        <w:t>,</w:t>
      </w:r>
      <w:r w:rsidRPr="007F002A">
        <w:rPr>
          <w:sz w:val="28"/>
          <w:szCs w:val="28"/>
        </w:rPr>
        <w:t xml:space="preserve">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</w:t>
      </w:r>
      <w:r>
        <w:rPr>
          <w:sz w:val="28"/>
          <w:szCs w:val="28"/>
        </w:rPr>
        <w:t>,</w:t>
      </w:r>
      <w:r w:rsidRPr="007F002A">
        <w:rPr>
          <w:sz w:val="28"/>
          <w:szCs w:val="28"/>
        </w:rPr>
        <w:t xml:space="preserve"> </w:t>
      </w:r>
      <w:proofErr w:type="gramStart"/>
      <w:r w:rsidRPr="007F002A">
        <w:rPr>
          <w:sz w:val="28"/>
          <w:szCs w:val="28"/>
        </w:rPr>
        <w:t>вызваны</w:t>
      </w:r>
      <w:proofErr w:type="gramEnd"/>
      <w:r w:rsidRPr="007F002A">
        <w:rPr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453190" w:rsidRDefault="00453190" w:rsidP="00453190">
      <w:pPr>
        <w:jc w:val="center"/>
        <w:rPr>
          <w:b/>
          <w:sz w:val="40"/>
          <w:szCs w:val="40"/>
        </w:rPr>
      </w:pPr>
    </w:p>
    <w:p w:rsidR="00453190" w:rsidRPr="005121BE" w:rsidRDefault="00453190" w:rsidP="00453190">
      <w:pPr>
        <w:jc w:val="center"/>
        <w:rPr>
          <w:b/>
          <w:sz w:val="40"/>
          <w:szCs w:val="40"/>
        </w:rPr>
      </w:pPr>
      <w:r w:rsidRPr="005121BE">
        <w:rPr>
          <w:b/>
          <w:sz w:val="40"/>
          <w:szCs w:val="40"/>
        </w:rPr>
        <w:t>Три способа открыть ребёнку свою любовь</w:t>
      </w:r>
      <w:r>
        <w:rPr>
          <w:b/>
          <w:sz w:val="40"/>
          <w:szCs w:val="40"/>
        </w:rPr>
        <w:t>.</w:t>
      </w:r>
    </w:p>
    <w:p w:rsidR="00453190" w:rsidRPr="005121BE" w:rsidRDefault="00453190" w:rsidP="00453190">
      <w:pPr>
        <w:rPr>
          <w:b/>
          <w:sz w:val="28"/>
          <w:szCs w:val="28"/>
        </w:rPr>
      </w:pPr>
      <w:r w:rsidRPr="005121BE">
        <w:rPr>
          <w:b/>
          <w:sz w:val="28"/>
          <w:szCs w:val="28"/>
        </w:rPr>
        <w:t>1. Слово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453190" w:rsidRPr="005121BE" w:rsidRDefault="00453190" w:rsidP="00453190">
      <w:pPr>
        <w:rPr>
          <w:b/>
          <w:sz w:val="28"/>
          <w:szCs w:val="28"/>
        </w:rPr>
      </w:pPr>
      <w:r w:rsidRPr="005121BE">
        <w:rPr>
          <w:b/>
          <w:sz w:val="28"/>
          <w:szCs w:val="28"/>
        </w:rPr>
        <w:t>2. Прикосновение.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7F002A">
        <w:rPr>
          <w:sz w:val="28"/>
          <w:szCs w:val="28"/>
        </w:rPr>
        <w:t>Переласкать</w:t>
      </w:r>
      <w:proofErr w:type="spellEnd"/>
      <w:r w:rsidRPr="007F002A">
        <w:rPr>
          <w:sz w:val="28"/>
          <w:szCs w:val="28"/>
        </w:rPr>
        <w:t xml:space="preserve"> его, считают психологи, невозможно.</w:t>
      </w:r>
    </w:p>
    <w:p w:rsidR="00453190" w:rsidRPr="005121BE" w:rsidRDefault="00453190" w:rsidP="00453190">
      <w:pPr>
        <w:rPr>
          <w:b/>
          <w:sz w:val="28"/>
          <w:szCs w:val="28"/>
        </w:rPr>
      </w:pPr>
      <w:r w:rsidRPr="005121BE">
        <w:rPr>
          <w:b/>
          <w:sz w:val="28"/>
          <w:szCs w:val="28"/>
        </w:rPr>
        <w:t>3. Взгляд.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453190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На этом наша консультация подошла к завершению, я думаю, что получи</w:t>
      </w:r>
      <w:r>
        <w:rPr>
          <w:sz w:val="28"/>
          <w:szCs w:val="28"/>
        </w:rPr>
        <w:t xml:space="preserve">ли материал для размышления. </w:t>
      </w:r>
    </w:p>
    <w:p w:rsidR="00453190" w:rsidRDefault="00453190" w:rsidP="00453190"/>
    <w:p w:rsidR="00453190" w:rsidRPr="005411D3" w:rsidRDefault="00453190" w:rsidP="00453190">
      <w:pPr>
        <w:rPr>
          <w:b/>
          <w:sz w:val="28"/>
          <w:szCs w:val="28"/>
        </w:rPr>
      </w:pPr>
      <w:r w:rsidRPr="005411D3">
        <w:rPr>
          <w:b/>
          <w:sz w:val="28"/>
          <w:szCs w:val="28"/>
        </w:rPr>
        <w:t>Тема проекта  «Права детей среди людей».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Цель: интеграция усилий педагогов и родителей по формированию правового сознания дошкольников.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Вид проекта – долгосрочный, комплексный, групповой, познавательно-творческий</w:t>
      </w:r>
      <w:r>
        <w:rPr>
          <w:sz w:val="28"/>
          <w:szCs w:val="28"/>
        </w:rPr>
        <w:t>, з</w:t>
      </w:r>
      <w:r w:rsidRPr="005411D3">
        <w:rPr>
          <w:sz w:val="28"/>
          <w:szCs w:val="28"/>
        </w:rPr>
        <w:t>адачи проектного метода: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Дать детям представление о правах.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Развивать умение рассуждать, сопоставлять, делать выводы.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Воспитывать чувства самоуважения и уважения к другим.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Развивать сотрудничества детского сада и семьи.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Повышать педагогическую и правовую компетентность родителей.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Работу по внедрению проектного метода как формы организации правового воспитания мы начали со старшей группы.  В подготовительной группе работа по правовому воспитанию была продолжена, но в содержание проекта были внесены изменения, отражающиеся в ознакомлении дошкольников с новыми правами, организацией и реализацией нового проекта.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2.2. Реализация проектов.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Творческие проекты «Права детей среди людей» реализовывались в течение двух лет, в старшей и подготовительной группе, с постепенным усложнением.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Работа над проектом в старшей группе включала четыре этапа: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1.      Предварительная работа.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2.      Моделирование проблемной ситуации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3.      Реализация проекта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4.      Презентация проекта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На каждом этапе планировалась работа с детьми, работа с родителями и работа по созданию развивающей среды и методического обеспечения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lastRenderedPageBreak/>
        <w:t>1 этап. Предварительная работа.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          Содержанием работы с детьми являлось знакомство их с правами и обязанностями. В этом возрасте мы выбрали такие права детей как право на жильё и право на здоровье.  Выбор этих прав обусловлен тем что, эти права доступны </w:t>
      </w:r>
      <w:proofErr w:type="gramStart"/>
      <w:r w:rsidRPr="005411D3">
        <w:rPr>
          <w:sz w:val="28"/>
          <w:szCs w:val="28"/>
        </w:rPr>
        <w:t>детям</w:t>
      </w:r>
      <w:proofErr w:type="gramEnd"/>
      <w:r w:rsidRPr="005411D3">
        <w:rPr>
          <w:sz w:val="28"/>
          <w:szCs w:val="28"/>
        </w:rPr>
        <w:t xml:space="preserve"> и каждый ребёнок должен знать эти права и чувствовать себя защищённым. Параллельно мы знакомили детей и с обязанностями: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- не причинять вреда своему здоровью и здоровью окружающих,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с уважением относиться к окружающим;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заботиться о своём жилище (поддерживать порядок в своей комнате, помогать родителям).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При знакомстве детей с правами   использовались разнообразные формы работы: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беседы:  «Конвенция о правах ребёнка», «Имею право жить», «Без семьи нет счастья». В процессе бесед до сознания детей доводилась значение прав, знакомили с обязанностями.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- </w:t>
      </w:r>
      <w:proofErr w:type="gramStart"/>
      <w:r w:rsidRPr="005411D3">
        <w:rPr>
          <w:sz w:val="28"/>
          <w:szCs w:val="28"/>
        </w:rPr>
        <w:t>ч</w:t>
      </w:r>
      <w:proofErr w:type="gramEnd"/>
      <w:r w:rsidRPr="005411D3">
        <w:rPr>
          <w:sz w:val="28"/>
          <w:szCs w:val="28"/>
        </w:rPr>
        <w:t>тение художественной литературы: Русская народная сказка «Колобок», «Три поросёнка». Цель прочитанных произведений – через сказку показать, как могут нарушаться права и как их можно защитить.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- </w:t>
      </w:r>
      <w:proofErr w:type="gramStart"/>
      <w:r w:rsidRPr="005411D3">
        <w:rPr>
          <w:sz w:val="28"/>
          <w:szCs w:val="28"/>
        </w:rPr>
        <w:t>р</w:t>
      </w:r>
      <w:proofErr w:type="gramEnd"/>
      <w:r w:rsidRPr="005411D3">
        <w:rPr>
          <w:sz w:val="28"/>
          <w:szCs w:val="28"/>
        </w:rPr>
        <w:t>ассматривание иллюстраций: иллюстрации к сказкам, демонстрационный материал «права детей»;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- театрализованная деятельность; </w:t>
      </w:r>
      <w:proofErr w:type="spellStart"/>
      <w:r w:rsidRPr="005411D3">
        <w:rPr>
          <w:sz w:val="28"/>
          <w:szCs w:val="28"/>
        </w:rPr>
        <w:t>инсценирование</w:t>
      </w:r>
      <w:proofErr w:type="spellEnd"/>
      <w:r w:rsidRPr="005411D3">
        <w:rPr>
          <w:sz w:val="28"/>
          <w:szCs w:val="28"/>
        </w:rPr>
        <w:t xml:space="preserve"> сказок «Колобок», «Три поросёнка».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занятия на тему «Моя семья» (познавательная деятельность).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просмотр мультфильма «</w:t>
      </w:r>
      <w:proofErr w:type="spellStart"/>
      <w:r w:rsidRPr="005411D3">
        <w:rPr>
          <w:sz w:val="28"/>
          <w:szCs w:val="28"/>
        </w:rPr>
        <w:t>Маугли</w:t>
      </w:r>
      <w:proofErr w:type="spellEnd"/>
      <w:r w:rsidRPr="005411D3">
        <w:rPr>
          <w:sz w:val="28"/>
          <w:szCs w:val="28"/>
        </w:rPr>
        <w:t>» (для моделирования проблемной ситуации);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дидактические игры, сюжетно ролевые игры, праздники и развлечения, досуги.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           Содержанием работы с родителями являлось правовое просвещение, знакомство их с  «Конвенция» и Реализацией прав детей в семье. Для этого использовались: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lastRenderedPageBreak/>
        <w:t>- консультации. «Роль семьи в социально – нравственном воспитании», «Реализация прав ребёнка в дошкольном образовании учреждении и в семье»». Цель этих консультаций помочь родителям познакомиться и правильно реализовывать права детей;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стендовая информация: «Правила поведения взрослого при воспитании детей», наказывая подумай</w:t>
      </w:r>
      <w:proofErr w:type="gramStart"/>
      <w:r w:rsidRPr="005411D3">
        <w:rPr>
          <w:sz w:val="28"/>
          <w:szCs w:val="28"/>
        </w:rPr>
        <w:t xml:space="preserve"> :</w:t>
      </w:r>
      <w:proofErr w:type="gramEnd"/>
      <w:r w:rsidRPr="005411D3">
        <w:rPr>
          <w:sz w:val="28"/>
          <w:szCs w:val="28"/>
        </w:rPr>
        <w:t xml:space="preserve"> «Подумай зачем!». Повышение педагогической компетентности родителей.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Большую помощь оказали родители в создании альбомом «Я и моя семья», «Я имею право на отдых»,  «Мой дом, моя крепость», «Я родился в </w:t>
      </w:r>
      <w:proofErr w:type="spellStart"/>
      <w:r w:rsidRPr="005411D3">
        <w:rPr>
          <w:sz w:val="28"/>
          <w:szCs w:val="28"/>
        </w:rPr>
        <w:t>селе</w:t>
      </w:r>
      <w:proofErr w:type="gramStart"/>
      <w:r w:rsidRPr="005411D3">
        <w:rPr>
          <w:sz w:val="28"/>
          <w:szCs w:val="28"/>
        </w:rPr>
        <w:t>»и</w:t>
      </w:r>
      <w:proofErr w:type="spellEnd"/>
      <w:proofErr w:type="gramEnd"/>
      <w:r w:rsidRPr="005411D3">
        <w:rPr>
          <w:sz w:val="28"/>
          <w:szCs w:val="28"/>
        </w:rPr>
        <w:t xml:space="preserve"> т.д. Проявили большую активность родители в проведении досугов</w:t>
      </w:r>
      <w:proofErr w:type="gramStart"/>
      <w:r w:rsidRPr="005411D3">
        <w:rPr>
          <w:sz w:val="28"/>
          <w:szCs w:val="28"/>
        </w:rPr>
        <w:t xml:space="preserve"> ,</w:t>
      </w:r>
      <w:proofErr w:type="gramEnd"/>
      <w:r w:rsidRPr="005411D3">
        <w:rPr>
          <w:sz w:val="28"/>
          <w:szCs w:val="28"/>
        </w:rPr>
        <w:t xml:space="preserve"> развлечений  и праздников.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Необходимым условием эффективной реализации проекта является взаимодействие воспитателя с другими специалистами. Проект «Права детей среди людей» предполагал участие психолога, социального педагога, муз</w:t>
      </w:r>
      <w:proofErr w:type="gramStart"/>
      <w:r w:rsidRPr="005411D3">
        <w:rPr>
          <w:sz w:val="28"/>
          <w:szCs w:val="28"/>
        </w:rPr>
        <w:t>.</w:t>
      </w:r>
      <w:proofErr w:type="gramEnd"/>
      <w:r w:rsidRPr="005411D3">
        <w:rPr>
          <w:sz w:val="28"/>
          <w:szCs w:val="28"/>
        </w:rPr>
        <w:t xml:space="preserve">  </w:t>
      </w:r>
      <w:proofErr w:type="gramStart"/>
      <w:r w:rsidRPr="005411D3">
        <w:rPr>
          <w:sz w:val="28"/>
          <w:szCs w:val="28"/>
        </w:rPr>
        <w:t>р</w:t>
      </w:r>
      <w:proofErr w:type="gramEnd"/>
      <w:r w:rsidRPr="005411D3">
        <w:rPr>
          <w:sz w:val="28"/>
          <w:szCs w:val="28"/>
        </w:rPr>
        <w:t>аботника, преподавателя по ИЗО.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          Участие социального педагога было направлено на совместное с воспитателем правовое просвещение родителей, оказание методической помощи в анализе литературы правовой направленности, разработке методического обеспечения.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Роль психолога была важна при мотивации родителей на участие в проекте, сопровождении проекта в процессе его реализации – </w:t>
      </w:r>
      <w:proofErr w:type="gramStart"/>
      <w:r w:rsidRPr="005411D3">
        <w:rPr>
          <w:sz w:val="28"/>
          <w:szCs w:val="28"/>
        </w:rPr>
        <w:t>контроль за</w:t>
      </w:r>
      <w:proofErr w:type="gramEnd"/>
      <w:r w:rsidRPr="005411D3">
        <w:rPr>
          <w:sz w:val="28"/>
          <w:szCs w:val="28"/>
        </w:rPr>
        <w:t xml:space="preserve"> психологическим благополучием детей, профилактика перегрузок в процессе реализации проекта.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2 этап. Моделирование проблемной ситуации.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Для моделирования проблемной ситуации использовался персонаж сказки </w:t>
      </w:r>
      <w:proofErr w:type="spellStart"/>
      <w:r w:rsidRPr="005411D3">
        <w:rPr>
          <w:sz w:val="28"/>
          <w:szCs w:val="28"/>
        </w:rPr>
        <w:t>Р.Киплинга</w:t>
      </w:r>
      <w:proofErr w:type="spellEnd"/>
      <w:r w:rsidRPr="005411D3">
        <w:rPr>
          <w:sz w:val="28"/>
          <w:szCs w:val="28"/>
        </w:rPr>
        <w:t xml:space="preserve"> «</w:t>
      </w:r>
      <w:proofErr w:type="spellStart"/>
      <w:r w:rsidRPr="005411D3">
        <w:rPr>
          <w:sz w:val="28"/>
          <w:szCs w:val="28"/>
        </w:rPr>
        <w:t>Маугли</w:t>
      </w:r>
      <w:proofErr w:type="spellEnd"/>
      <w:r w:rsidRPr="005411D3">
        <w:rPr>
          <w:sz w:val="28"/>
          <w:szCs w:val="28"/>
        </w:rPr>
        <w:t xml:space="preserve">» - мальчика, выросшего не среди людей, а среди зверей в джунглях. Постановка проблемы производилась путем погружения в игровую ситуацию. В группу пришло письмо от </w:t>
      </w:r>
      <w:proofErr w:type="spellStart"/>
      <w:r w:rsidRPr="005411D3">
        <w:rPr>
          <w:sz w:val="28"/>
          <w:szCs w:val="28"/>
        </w:rPr>
        <w:t>Маугли</w:t>
      </w:r>
      <w:proofErr w:type="spellEnd"/>
      <w:r w:rsidRPr="005411D3">
        <w:rPr>
          <w:sz w:val="28"/>
          <w:szCs w:val="28"/>
        </w:rPr>
        <w:t xml:space="preserve">, который в младенчестве попал в джунгли и провёл там много лет. Живя с дикими животными, он не знал элементарных правил поведения с людьми, не говоря о своих правах и о правах других людей.  Мы обсудили эту проблему, можем ли мы помочь </w:t>
      </w:r>
      <w:proofErr w:type="spellStart"/>
      <w:r w:rsidRPr="005411D3">
        <w:rPr>
          <w:sz w:val="28"/>
          <w:szCs w:val="28"/>
        </w:rPr>
        <w:t>Маугли</w:t>
      </w:r>
      <w:proofErr w:type="spellEnd"/>
      <w:r w:rsidRPr="005411D3">
        <w:rPr>
          <w:sz w:val="28"/>
          <w:szCs w:val="28"/>
        </w:rPr>
        <w:t xml:space="preserve"> узнать о правах детей, каким образом и определили конечную цель: сделать для </w:t>
      </w:r>
      <w:proofErr w:type="spellStart"/>
      <w:r w:rsidRPr="005411D3">
        <w:rPr>
          <w:sz w:val="28"/>
          <w:szCs w:val="28"/>
        </w:rPr>
        <w:t>Маугли</w:t>
      </w:r>
      <w:proofErr w:type="spellEnd"/>
      <w:r w:rsidRPr="005411D3">
        <w:rPr>
          <w:sz w:val="28"/>
          <w:szCs w:val="28"/>
        </w:rPr>
        <w:t xml:space="preserve"> книгу  о правах детей в </w:t>
      </w:r>
      <w:r w:rsidRPr="005411D3">
        <w:rPr>
          <w:sz w:val="28"/>
          <w:szCs w:val="28"/>
        </w:rPr>
        <w:lastRenderedPageBreak/>
        <w:t>мире людей, фотоальбомы и альбомы детских рисунков, отражающих права детей, изготовить макет улицы с домами, где живут дети.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3 этап: реализация проекта: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Для реализации проекта распределили между детьми кто, чем будет заниматься. При распределении видов деятельности учитывались инициатива и возможности каждого ребёнка. Это необходимо для того, что бы создать ситуацию успешности каждому  участнику проекта. Всего в проекте принимали участие 12 человек.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Виды деятельности распределили следующим образом. 6 детей составляли книгу. Для изготовление книг были взяты листы ватмана размером</w:t>
      </w:r>
      <w:proofErr w:type="gramStart"/>
      <w:r w:rsidRPr="005411D3">
        <w:rPr>
          <w:sz w:val="28"/>
          <w:szCs w:val="28"/>
        </w:rPr>
        <w:t xml:space="preserve"> А</w:t>
      </w:r>
      <w:proofErr w:type="gramEnd"/>
      <w:r w:rsidRPr="005411D3">
        <w:rPr>
          <w:sz w:val="28"/>
          <w:szCs w:val="28"/>
        </w:rPr>
        <w:t xml:space="preserve"> 1, на которых были изображены иллюстрации сказок, отражающие права детей. Участие детей заключалось в отборе и разукрашивании этих иллюстраций. Разукрашивание проводилось при организации самостоятельной деятельности детей. 6 детей занимались изготовлением макета. Все дети совместно с узким специалистом </w:t>
      </w:r>
      <w:proofErr w:type="gramStart"/>
      <w:r w:rsidRPr="005411D3">
        <w:rPr>
          <w:sz w:val="28"/>
          <w:szCs w:val="28"/>
        </w:rPr>
        <w:t>по</w:t>
      </w:r>
      <w:proofErr w:type="gramEnd"/>
      <w:r w:rsidRPr="005411D3">
        <w:rPr>
          <w:sz w:val="28"/>
          <w:szCs w:val="28"/>
        </w:rPr>
        <w:t xml:space="preserve"> ИЗО занимались изготовлением альбомов. Каждый из детей нарисовали на занятии по </w:t>
      </w:r>
      <w:proofErr w:type="gramStart"/>
      <w:r w:rsidRPr="005411D3">
        <w:rPr>
          <w:sz w:val="28"/>
          <w:szCs w:val="28"/>
        </w:rPr>
        <w:t>ИЗО</w:t>
      </w:r>
      <w:proofErr w:type="gramEnd"/>
      <w:r w:rsidRPr="005411D3">
        <w:rPr>
          <w:sz w:val="28"/>
          <w:szCs w:val="28"/>
        </w:rPr>
        <w:t xml:space="preserve"> свою семью, свой дом, отдых. В группе мы составили альбомы с детскими рисунками, к ним были приложены фотографии дома, семьи, и как дети отдыхают.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4 этап — презентация  проекта.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          Совместно с детьми и родителями подготовили и провели презентацию, на которой, дети и родители представили результат совместной продуктивной деятельности, способствующий решению  проблемы – познакомить </w:t>
      </w:r>
      <w:proofErr w:type="spellStart"/>
      <w:r w:rsidRPr="005411D3">
        <w:rPr>
          <w:sz w:val="28"/>
          <w:szCs w:val="28"/>
        </w:rPr>
        <w:t>Маугли</w:t>
      </w:r>
      <w:proofErr w:type="spellEnd"/>
      <w:r w:rsidRPr="005411D3">
        <w:rPr>
          <w:sz w:val="28"/>
          <w:szCs w:val="28"/>
        </w:rPr>
        <w:t xml:space="preserve"> с правами детей. Презентация  </w:t>
      </w:r>
      <w:proofErr w:type="gramStart"/>
      <w:r w:rsidRPr="005411D3">
        <w:rPr>
          <w:sz w:val="28"/>
          <w:szCs w:val="28"/>
        </w:rPr>
        <w:t>в</w:t>
      </w:r>
      <w:proofErr w:type="gramEnd"/>
      <w:r w:rsidRPr="005411D3">
        <w:rPr>
          <w:sz w:val="28"/>
          <w:szCs w:val="28"/>
        </w:rPr>
        <w:t xml:space="preserve"> прошла </w:t>
      </w:r>
      <w:proofErr w:type="gramStart"/>
      <w:r w:rsidRPr="005411D3">
        <w:rPr>
          <w:sz w:val="28"/>
          <w:szCs w:val="28"/>
        </w:rPr>
        <w:t>в</w:t>
      </w:r>
      <w:proofErr w:type="gramEnd"/>
      <w:r w:rsidRPr="005411D3">
        <w:rPr>
          <w:sz w:val="28"/>
          <w:szCs w:val="28"/>
        </w:rPr>
        <w:t xml:space="preserve"> виде итогового занятия, на котором дети показали свои знания о правах и оказали </w:t>
      </w:r>
      <w:proofErr w:type="spellStart"/>
      <w:r w:rsidRPr="005411D3">
        <w:rPr>
          <w:sz w:val="28"/>
          <w:szCs w:val="28"/>
        </w:rPr>
        <w:t>Маугли</w:t>
      </w:r>
      <w:proofErr w:type="spellEnd"/>
      <w:r w:rsidRPr="005411D3">
        <w:rPr>
          <w:sz w:val="28"/>
          <w:szCs w:val="28"/>
        </w:rPr>
        <w:t xml:space="preserve"> помощь которую обещали.</w:t>
      </w:r>
    </w:p>
    <w:p w:rsidR="00453190" w:rsidRPr="005411D3" w:rsidRDefault="00453190" w:rsidP="00453190">
      <w:pPr>
        <w:rPr>
          <w:sz w:val="28"/>
          <w:szCs w:val="28"/>
        </w:rPr>
      </w:pPr>
      <w:proofErr w:type="gramStart"/>
      <w:r w:rsidRPr="005411D3">
        <w:rPr>
          <w:sz w:val="28"/>
          <w:szCs w:val="28"/>
        </w:rPr>
        <w:t>Проанализировав результаты проекта мы пришли к выводу</w:t>
      </w:r>
      <w:proofErr w:type="gramEnd"/>
      <w:r w:rsidRPr="005411D3">
        <w:rPr>
          <w:sz w:val="28"/>
          <w:szCs w:val="28"/>
        </w:rPr>
        <w:t>, что участие в проекте способствовало не только формированию элементов правовой грамотности у детей и родителей, но и эмоциональному сближению детей и родителей в результате совместной деятельности, развитию у детей социальной компетентности, коммуникативных навыков, умению решать поставленные задачи.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          Проектная деятельность вызвала интерес и у детей, и у родителей, желание продолжить работу в этом направлении. Живое внимание и </w:t>
      </w:r>
      <w:r w:rsidRPr="005411D3">
        <w:rPr>
          <w:sz w:val="28"/>
          <w:szCs w:val="28"/>
        </w:rPr>
        <w:lastRenderedPageBreak/>
        <w:t>интерес вызвала именно сама форма проектного метода. Это послужило основанием для продолжения реализации проектного метода как средства правового воспитания в подготовительной группе.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          Задачи проектного метода остались теми же. А вот права мы добавили.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право на образование;</w:t>
      </w:r>
    </w:p>
    <w:p w:rsidR="00453190" w:rsidRPr="005411D3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>- право на жизнь.</w:t>
      </w:r>
    </w:p>
    <w:p w:rsidR="00453190" w:rsidRDefault="00453190" w:rsidP="00453190">
      <w:pPr>
        <w:rPr>
          <w:sz w:val="28"/>
          <w:szCs w:val="28"/>
        </w:rPr>
      </w:pPr>
      <w:r w:rsidRPr="005411D3">
        <w:rPr>
          <w:sz w:val="28"/>
          <w:szCs w:val="28"/>
        </w:rPr>
        <w:t xml:space="preserve">            Выбор этих прав был обусловлен тем, что дети идут в школу. И основная задача подготовительной группы - это подготовка к школе. Необходимо выработать положительные эмоции к школе, заинтересовать, вызвать желание учиться. С поступлением в школу связано и другое право – право на жизнь. Детям придётся сталкиваться с потенциально опасными для их жизни ситуациями - оставаться одним дома, самостоятельно ходить в школу и домой, вступать во взаимодействие с посторонними людьми. Знакомство с этими правом в совокупности с формированием основ безопасной жизнедеятельности позволит ребенку избежать  или правильно вести себя в потенциально опасных для его жизни ситуациях.</w:t>
      </w:r>
    </w:p>
    <w:p w:rsidR="00453190" w:rsidRDefault="00453190" w:rsidP="00453190">
      <w:pPr>
        <w:rPr>
          <w:sz w:val="28"/>
          <w:szCs w:val="28"/>
        </w:rPr>
      </w:pPr>
    </w:p>
    <w:p w:rsidR="00453190" w:rsidRPr="00C87C19" w:rsidRDefault="00453190" w:rsidP="00453190">
      <w:pPr>
        <w:jc w:val="center"/>
        <w:rPr>
          <w:sz w:val="32"/>
          <w:szCs w:val="32"/>
        </w:rPr>
      </w:pPr>
    </w:p>
    <w:p w:rsidR="00453190" w:rsidRPr="003970C3" w:rsidRDefault="00453190" w:rsidP="00453190">
      <w:pPr>
        <w:jc w:val="center"/>
        <w:rPr>
          <w:sz w:val="40"/>
          <w:szCs w:val="40"/>
        </w:rPr>
      </w:pPr>
      <w:r>
        <w:rPr>
          <w:sz w:val="40"/>
          <w:szCs w:val="40"/>
        </w:rPr>
        <w:t>Памятка</w:t>
      </w:r>
      <w:r w:rsidRPr="003970C3">
        <w:rPr>
          <w:sz w:val="40"/>
          <w:szCs w:val="40"/>
        </w:rPr>
        <w:t xml:space="preserve"> для родителей</w:t>
      </w:r>
      <w:r>
        <w:rPr>
          <w:sz w:val="40"/>
          <w:szCs w:val="40"/>
        </w:rPr>
        <w:t>.</w:t>
      </w:r>
    </w:p>
    <w:p w:rsidR="00453190" w:rsidRPr="00D336DC" w:rsidRDefault="00453190" w:rsidP="00453190">
      <w:pPr>
        <w:rPr>
          <w:b/>
          <w:sz w:val="36"/>
          <w:szCs w:val="36"/>
        </w:rPr>
      </w:pPr>
    </w:p>
    <w:p w:rsidR="00453190" w:rsidRPr="00293171" w:rsidRDefault="00453190" w:rsidP="00453190">
      <w:pPr>
        <w:pStyle w:val="a3"/>
        <w:numPr>
          <w:ilvl w:val="0"/>
          <w:numId w:val="1"/>
        </w:numPr>
        <w:rPr>
          <w:sz w:val="36"/>
          <w:szCs w:val="36"/>
        </w:rPr>
      </w:pPr>
      <w:r w:rsidRPr="00D336DC">
        <w:rPr>
          <w:b/>
          <w:sz w:val="36"/>
          <w:szCs w:val="36"/>
        </w:rPr>
        <w:t>Правила хорошего тона во время беседы</w:t>
      </w:r>
      <w:r w:rsidRPr="00293171">
        <w:rPr>
          <w:sz w:val="36"/>
          <w:szCs w:val="36"/>
        </w:rPr>
        <w:t>.</w:t>
      </w:r>
    </w:p>
    <w:p w:rsidR="00453190" w:rsidRPr="003970C3" w:rsidRDefault="00453190" w:rsidP="00453190">
      <w:pPr>
        <w:rPr>
          <w:sz w:val="36"/>
          <w:szCs w:val="36"/>
        </w:rPr>
      </w:pPr>
      <w:r w:rsidRPr="00D336DC">
        <w:rPr>
          <w:i/>
          <w:sz w:val="36"/>
          <w:szCs w:val="36"/>
        </w:rPr>
        <w:t>Уважаемые родители! Надеемся, эти правила этикета с вашей помощью будут усвоены детьми</w:t>
      </w:r>
      <w:r w:rsidRPr="003970C3">
        <w:rPr>
          <w:sz w:val="36"/>
          <w:szCs w:val="36"/>
        </w:rPr>
        <w:t>.</w:t>
      </w:r>
    </w:p>
    <w:p w:rsidR="00453190" w:rsidRDefault="00453190" w:rsidP="00453190">
      <w:pPr>
        <w:rPr>
          <w:sz w:val="36"/>
          <w:szCs w:val="36"/>
        </w:rPr>
      </w:pPr>
    </w:p>
    <w:p w:rsidR="00453190" w:rsidRPr="007A7361" w:rsidRDefault="00453190" w:rsidP="00453190">
      <w:pPr>
        <w:rPr>
          <w:b/>
          <w:sz w:val="36"/>
          <w:szCs w:val="36"/>
        </w:rPr>
      </w:pPr>
      <w:r w:rsidRPr="007A7361">
        <w:rPr>
          <w:b/>
          <w:sz w:val="36"/>
          <w:szCs w:val="36"/>
        </w:rPr>
        <w:t>Пусть дети знают, что во время беседы неприлично: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·  говорить о человеке в его отсутствие,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lastRenderedPageBreak/>
        <w:t>·  выпячивать своё «Я»,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·  шептаться в компании,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·  прерывать разговор (если нужно что-то срочно спросить, то следует перед этим извиниться),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·  разговаривать с дальнего расстояния: через стол, через коридор, через улицу,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·  во время беседы смотреть на потолок, в сторону, на часы.</w:t>
      </w:r>
    </w:p>
    <w:p w:rsidR="00453190" w:rsidRDefault="00453190" w:rsidP="00453190">
      <w:pPr>
        <w:rPr>
          <w:b/>
          <w:sz w:val="36"/>
          <w:szCs w:val="36"/>
        </w:rPr>
      </w:pPr>
    </w:p>
    <w:p w:rsidR="00453190" w:rsidRPr="00D336DC" w:rsidRDefault="00453190" w:rsidP="00453190">
      <w:pPr>
        <w:rPr>
          <w:b/>
          <w:sz w:val="36"/>
          <w:szCs w:val="36"/>
        </w:rPr>
      </w:pPr>
      <w:r w:rsidRPr="00D336DC">
        <w:rPr>
          <w:b/>
          <w:sz w:val="36"/>
          <w:szCs w:val="36"/>
        </w:rPr>
        <w:t>Если ребенок провинился…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1. Не принимайтесь за воспитание в плохом настроении.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2. Ясно определите, что вы хотите от ребёнка (и объясните ему это), а также узнайте, что он думает по этому поводу.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3. Не показывайте готовых решений.</w:t>
      </w:r>
    </w:p>
    <w:p w:rsidR="00453190" w:rsidRDefault="00453190" w:rsidP="00453190">
      <w:pPr>
        <w:rPr>
          <w:sz w:val="36"/>
          <w:szCs w:val="36"/>
        </w:rPr>
      </w:pPr>
    </w:p>
    <w:p w:rsidR="00453190" w:rsidRDefault="00453190" w:rsidP="00453190">
      <w:pPr>
        <w:rPr>
          <w:sz w:val="36"/>
          <w:szCs w:val="36"/>
        </w:rPr>
      </w:pP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4. Не унижайте ребенка словами типа: «А у тебя вообще голова на плечах есть?»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5. Не угрожайте: «Если ты еще раз сделаешь – ты у меня получишь».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6. Не вымогайте обещаний, для ребенка они ничего не значат.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lastRenderedPageBreak/>
        <w:t>7. 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8. После замечания прикоснитесь к ребенку и дайте почувствовать, что вы ему сочувствуете, верите в него.</w:t>
      </w:r>
    </w:p>
    <w:p w:rsidR="00453190" w:rsidRDefault="00453190" w:rsidP="00453190">
      <w:pPr>
        <w:rPr>
          <w:b/>
          <w:sz w:val="36"/>
          <w:szCs w:val="36"/>
        </w:rPr>
      </w:pPr>
    </w:p>
    <w:p w:rsidR="00453190" w:rsidRPr="007A7361" w:rsidRDefault="00453190" w:rsidP="00453190">
      <w:pPr>
        <w:rPr>
          <w:b/>
          <w:sz w:val="36"/>
          <w:szCs w:val="36"/>
        </w:rPr>
      </w:pPr>
      <w:r w:rsidRPr="007A7361">
        <w:rPr>
          <w:b/>
          <w:sz w:val="36"/>
          <w:szCs w:val="36"/>
        </w:rPr>
        <w:t>Наказывая ребенка, нужно помнить...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1. Гораздо большей воспитательной силой обладает прощение проступка, а наказание освобождает от мук совести.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2. Правом наказания в семье должен пользоваться один человек, наиболее уважаемый, любимый ребенком.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3. Наказывать следует за проступок, а не потому, что у вас плохое настроение.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4. Не стоит читать длинных нотаций.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5. Не нужно впоследствии напоминать о проступке.</w:t>
      </w:r>
    </w:p>
    <w:p w:rsidR="00453190" w:rsidRDefault="00453190" w:rsidP="00453190">
      <w:pPr>
        <w:rPr>
          <w:sz w:val="36"/>
          <w:szCs w:val="36"/>
        </w:rPr>
      </w:pP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6. Нельзя пугать ребёнка бабой Ягой, милиционером, волком.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7.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>8. Разговор о проступке следует вести только наедине.</w:t>
      </w:r>
    </w:p>
    <w:p w:rsidR="00453190" w:rsidRDefault="00453190" w:rsidP="00453190">
      <w:pPr>
        <w:rPr>
          <w:sz w:val="36"/>
          <w:szCs w:val="36"/>
        </w:rPr>
      </w:pPr>
    </w:p>
    <w:p w:rsidR="00453190" w:rsidRPr="00293171" w:rsidRDefault="00453190" w:rsidP="00453190">
      <w:pPr>
        <w:rPr>
          <w:b/>
          <w:sz w:val="36"/>
          <w:szCs w:val="36"/>
        </w:rPr>
      </w:pPr>
      <w:r w:rsidRPr="00293171">
        <w:rPr>
          <w:b/>
          <w:sz w:val="36"/>
          <w:szCs w:val="36"/>
        </w:rPr>
        <w:t>Знаем ли мы права ребенка</w:t>
      </w:r>
      <w:r>
        <w:rPr>
          <w:b/>
          <w:sz w:val="36"/>
          <w:szCs w:val="36"/>
        </w:rPr>
        <w:t>?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 xml:space="preserve">За структурой власти различают авторитарные, демократические и либеральные семьи. </w:t>
      </w:r>
    </w:p>
    <w:p w:rsidR="00453190" w:rsidRPr="003970C3" w:rsidRDefault="00453190" w:rsidP="00453190">
      <w:pPr>
        <w:rPr>
          <w:sz w:val="36"/>
          <w:szCs w:val="36"/>
        </w:rPr>
      </w:pPr>
      <w:r w:rsidRPr="0026565A">
        <w:rPr>
          <w:i/>
          <w:sz w:val="36"/>
          <w:szCs w:val="36"/>
        </w:rPr>
        <w:t>Авторитарная семья</w:t>
      </w:r>
      <w:r w:rsidRPr="003970C3">
        <w:rPr>
          <w:sz w:val="36"/>
          <w:szCs w:val="36"/>
        </w:rPr>
        <w:t xml:space="preserve"> характеризуется суровым безоговорочным подчинением одного из супругов другому и детей родителям. </w:t>
      </w:r>
    </w:p>
    <w:p w:rsidR="00453190" w:rsidRPr="003970C3" w:rsidRDefault="00453190" w:rsidP="00453190">
      <w:pPr>
        <w:rPr>
          <w:sz w:val="36"/>
          <w:szCs w:val="36"/>
        </w:rPr>
      </w:pPr>
      <w:r w:rsidRPr="0026565A">
        <w:rPr>
          <w:i/>
          <w:sz w:val="36"/>
          <w:szCs w:val="36"/>
        </w:rPr>
        <w:t>Демократическая семья</w:t>
      </w:r>
      <w:r w:rsidRPr="003970C3">
        <w:rPr>
          <w:sz w:val="36"/>
          <w:szCs w:val="36"/>
        </w:rPr>
        <w:t xml:space="preserve"> основывается на взаимном уважении членов семьи, общем решении всех важных вопросов. </w:t>
      </w:r>
    </w:p>
    <w:p w:rsidR="00453190" w:rsidRPr="003970C3" w:rsidRDefault="00453190" w:rsidP="00453190">
      <w:pPr>
        <w:rPr>
          <w:sz w:val="36"/>
          <w:szCs w:val="36"/>
        </w:rPr>
      </w:pPr>
      <w:r w:rsidRPr="003970C3">
        <w:rPr>
          <w:sz w:val="36"/>
          <w:szCs w:val="36"/>
        </w:rPr>
        <w:t xml:space="preserve">В </w:t>
      </w:r>
      <w:r w:rsidRPr="0026565A">
        <w:rPr>
          <w:i/>
          <w:sz w:val="36"/>
          <w:szCs w:val="36"/>
        </w:rPr>
        <w:t>либеральной семье</w:t>
      </w:r>
      <w:r w:rsidRPr="003970C3">
        <w:rPr>
          <w:sz w:val="36"/>
          <w:szCs w:val="36"/>
        </w:rPr>
        <w:t xml:space="preserve"> наблюдается отстраненность, отчужденность членов семьи одно от одного, равнодушие к делам и чувствам другого.</w:t>
      </w:r>
    </w:p>
    <w:p w:rsidR="00453190" w:rsidRPr="003970C3" w:rsidRDefault="00453190" w:rsidP="00453190">
      <w:pPr>
        <w:rPr>
          <w:sz w:val="36"/>
          <w:szCs w:val="36"/>
        </w:rPr>
      </w:pPr>
    </w:p>
    <w:p w:rsidR="00453190" w:rsidRPr="003970C3" w:rsidRDefault="00453190" w:rsidP="00453190">
      <w:pPr>
        <w:rPr>
          <w:sz w:val="36"/>
          <w:szCs w:val="36"/>
        </w:rPr>
      </w:pPr>
    </w:p>
    <w:p w:rsidR="00453190" w:rsidRDefault="00453190" w:rsidP="00453190">
      <w:pPr>
        <w:rPr>
          <w:sz w:val="28"/>
          <w:szCs w:val="28"/>
        </w:rPr>
      </w:pPr>
    </w:p>
    <w:p w:rsidR="00453190" w:rsidRPr="007F002A" w:rsidRDefault="00453190" w:rsidP="00453190">
      <w:pPr>
        <w:rPr>
          <w:sz w:val="36"/>
          <w:szCs w:val="36"/>
        </w:rPr>
      </w:pPr>
      <w:r w:rsidRPr="007F002A">
        <w:rPr>
          <w:sz w:val="36"/>
          <w:szCs w:val="36"/>
        </w:rPr>
        <w:t>Жестокое обращение с детьми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Форма: Консультация.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Цель: Содействовать установлению благоприятного микроклимата в семье.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 xml:space="preserve">Задачи: 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</w:t>
      </w:r>
      <w:proofErr w:type="gramStart"/>
      <w:r w:rsidRPr="007F002A">
        <w:rPr>
          <w:sz w:val="28"/>
          <w:szCs w:val="28"/>
        </w:rPr>
        <w:t xml:space="preserve">  П</w:t>
      </w:r>
      <w:proofErr w:type="gramEnd"/>
      <w:r w:rsidRPr="007F002A">
        <w:rPr>
          <w:sz w:val="28"/>
          <w:szCs w:val="28"/>
        </w:rPr>
        <w:t>ознакомить родителей с понятием «жестоким обращение».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</w:t>
      </w:r>
      <w:proofErr w:type="gramStart"/>
      <w:r w:rsidRPr="007F002A">
        <w:rPr>
          <w:sz w:val="28"/>
          <w:szCs w:val="28"/>
        </w:rPr>
        <w:t xml:space="preserve">  Р</w:t>
      </w:r>
      <w:proofErr w:type="gramEnd"/>
      <w:r w:rsidRPr="007F002A">
        <w:rPr>
          <w:sz w:val="28"/>
          <w:szCs w:val="28"/>
        </w:rPr>
        <w:t>асширить знания родителей о правовых нарушениях в отношении детей.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</w:t>
      </w:r>
      <w:proofErr w:type="gramStart"/>
      <w:r w:rsidRPr="007F002A">
        <w:rPr>
          <w:sz w:val="28"/>
          <w:szCs w:val="28"/>
        </w:rPr>
        <w:t xml:space="preserve">  З</w:t>
      </w:r>
      <w:proofErr w:type="gramEnd"/>
      <w:r w:rsidRPr="007F002A">
        <w:rPr>
          <w:sz w:val="28"/>
          <w:szCs w:val="28"/>
        </w:rPr>
        <w:t>акрепить с родителями приемы и методы поведения при провинности детей.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lastRenderedPageBreak/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Четыре основные формы жестокого обращения с детьми: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Физическое насилие – преднамеренное нанесение физических повреждений.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 xml:space="preserve">·  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7F002A">
        <w:rPr>
          <w:sz w:val="28"/>
          <w:szCs w:val="28"/>
        </w:rPr>
        <w:t>со</w:t>
      </w:r>
      <w:proofErr w:type="gramEnd"/>
      <w:r w:rsidRPr="007F002A">
        <w:rPr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К психической форме насилия относятся: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  открытое неприятие и постоянная критика ребёнка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  угрозы в адрес ребёнка в словесной форме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  замечания, высказанные в оскорбительной форме, унижающие достоинство ребёнка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  преднамеренная физическая или социальная изоляция ребёнка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  ложь и невыполнение взрослыми своих обещаний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lastRenderedPageBreak/>
        <w:t>o  однократное грубое психическое воздействие, вызывающее у ребёнка психическую травму.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К пренебрежению элементарными нуждами ребёнка относятся: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 xml:space="preserve">o  отсутствие </w:t>
      </w:r>
      <w:proofErr w:type="gramStart"/>
      <w:r w:rsidRPr="007F002A">
        <w:rPr>
          <w:sz w:val="28"/>
          <w:szCs w:val="28"/>
        </w:rPr>
        <w:t>адекватных</w:t>
      </w:r>
      <w:proofErr w:type="gramEnd"/>
      <w:r w:rsidRPr="007F002A">
        <w:rPr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o  отсутствие должного внимания и заботы, в результате чего ребёнок может стать жертвой несчастного случая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Защита прав и достоинств ребёнка в законодательных актах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Конвенция ООН о правах ребёнка даёт определение понятия «жестокое обращение» и определяет меры защиты (ст.19), а также устанавливает: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обеспечение в максимально возможной степени здорового развития личности (ст.6)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обеспечение мер по борьбе с болезнями и недоеданием (ст.24)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защиту ребёнка от сексуального посягательства (ст.34)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защиту ребёнка от других форм жестокого обращения (ст.37)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меры помощи ребёнку, явившемуся жертвой жестокого обращения (ст.39)[14, С. 3-19]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Уголовный кодекс РФ предусматривает ответственность: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за совершение физического и сексуального насилия, в том числе и в отношении несовершеннолетних (ст.106-136)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lastRenderedPageBreak/>
        <w:t>·  за преступления против семьи и несовершеннолетних (ст.150-157)[22, С. 70-91;98-106]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Семейный кодекс РФ гарантирует: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право ребёнка на уважение его человеческого достоинства (ст.54)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право ребёнка на защиту и обязанности органа опеки и попечительства принять меры по защите ребёнка (ст.56)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лишение родительских прав как меру защиты детей от жестокого обращения с ними в семье (ст.69)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·  немедленное отобрание ребёнка при непосредственной угрозе жизни и здоровью (ст.77)[19, С.29,30,35,38]</w:t>
      </w:r>
    </w:p>
    <w:p w:rsidR="00453190" w:rsidRPr="007F002A" w:rsidRDefault="00453190" w:rsidP="00453190">
      <w:pPr>
        <w:rPr>
          <w:sz w:val="28"/>
          <w:szCs w:val="28"/>
        </w:rPr>
      </w:pPr>
      <w:r w:rsidRPr="007F002A">
        <w:rPr>
          <w:sz w:val="28"/>
          <w:szCs w:val="28"/>
        </w:rPr>
        <w:t>Закон РФ «Об образовании» утверждает право детей, обучающихся во всех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(ст.56)[11,С. 6,74]</w:t>
      </w:r>
    </w:p>
    <w:p w:rsidR="00453190" w:rsidRDefault="00453190" w:rsidP="00453190"/>
    <w:p w:rsidR="00352509" w:rsidRDefault="00352509">
      <w:bookmarkStart w:id="0" w:name="_GoBack"/>
      <w:bookmarkEnd w:id="0"/>
    </w:p>
    <w:sectPr w:rsidR="00352509" w:rsidSect="001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1DAE"/>
    <w:multiLevelType w:val="hybridMultilevel"/>
    <w:tmpl w:val="B642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74"/>
    <w:rsid w:val="00352509"/>
    <w:rsid w:val="00453190"/>
    <w:rsid w:val="008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1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1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2689</Words>
  <Characters>15333</Characters>
  <Application>Microsoft Office Word</Application>
  <DocSecurity>0</DocSecurity>
  <Lines>127</Lines>
  <Paragraphs>35</Paragraphs>
  <ScaleCrop>false</ScaleCrop>
  <Company>Home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2019-02-23T18:33:00Z</dcterms:created>
  <dcterms:modified xsi:type="dcterms:W3CDTF">2019-02-23T18:33:00Z</dcterms:modified>
</cp:coreProperties>
</file>