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5B" w:rsidRDefault="0008125B" w:rsidP="0008125B">
      <w:pPr>
        <w:pStyle w:val="c21c23"/>
        <w:rPr>
          <w:rStyle w:val="c32"/>
          <w:b/>
          <w:sz w:val="52"/>
          <w:szCs w:val="52"/>
        </w:rPr>
      </w:pPr>
    </w:p>
    <w:p w:rsidR="0008125B" w:rsidRPr="0009048A" w:rsidRDefault="0008125B" w:rsidP="0009048A">
      <w:pPr>
        <w:rPr>
          <w:sz w:val="56"/>
          <w:szCs w:val="56"/>
        </w:rPr>
      </w:pPr>
    </w:p>
    <w:p w:rsidR="0009048A" w:rsidRDefault="0009048A" w:rsidP="00D27968">
      <w:pPr>
        <w:rPr>
          <w:rFonts w:ascii="Gungsuh" w:eastAsia="Gungsuh" w:hAnsi="Gungsuh" w:cs="Arial Unicode MS"/>
          <w:sz w:val="56"/>
          <w:szCs w:val="56"/>
        </w:rPr>
      </w:pPr>
    </w:p>
    <w:p w:rsidR="0009048A" w:rsidRDefault="0009048A" w:rsidP="0009048A">
      <w:pPr>
        <w:jc w:val="center"/>
        <w:rPr>
          <w:rFonts w:ascii="Gungsuh" w:eastAsia="Gungsuh" w:hAnsi="Gungsuh" w:cs="Arial Unicode MS"/>
          <w:sz w:val="56"/>
          <w:szCs w:val="56"/>
        </w:rPr>
      </w:pPr>
    </w:p>
    <w:p w:rsidR="0009048A" w:rsidRPr="0009048A" w:rsidRDefault="0009048A" w:rsidP="0009048A">
      <w:pPr>
        <w:jc w:val="center"/>
        <w:rPr>
          <w:rFonts w:ascii="Gungsuh" w:eastAsia="Gungsuh" w:hAnsi="Gungsuh" w:cs="Arial Unicode MS"/>
          <w:b/>
          <w:color w:val="FFC000"/>
          <w:sz w:val="56"/>
          <w:szCs w:val="56"/>
        </w:rPr>
      </w:pPr>
      <w:r w:rsidRPr="0009048A">
        <w:rPr>
          <w:rFonts w:ascii="Gungsuh" w:eastAsia="Gungsuh" w:hAnsi="Gungsuh" w:cs="Arial Unicode MS"/>
          <w:b/>
          <w:color w:val="FFC000"/>
          <w:sz w:val="56"/>
          <w:szCs w:val="56"/>
        </w:rPr>
        <w:t>Картотека</w:t>
      </w:r>
    </w:p>
    <w:p w:rsidR="0009048A" w:rsidRPr="0009048A" w:rsidRDefault="0009048A" w:rsidP="0009048A">
      <w:pPr>
        <w:jc w:val="center"/>
        <w:rPr>
          <w:rFonts w:ascii="Gungsuh" w:eastAsia="Gungsuh" w:hAnsi="Gungsuh" w:cs="Arial Unicode MS"/>
          <w:b/>
          <w:color w:val="FFC000"/>
          <w:sz w:val="56"/>
          <w:szCs w:val="56"/>
        </w:rPr>
      </w:pPr>
      <w:r w:rsidRPr="0009048A">
        <w:rPr>
          <w:rFonts w:ascii="Gungsuh" w:eastAsia="Gungsuh" w:hAnsi="Gungsuh" w:cs="Arial Unicode MS"/>
          <w:b/>
          <w:color w:val="FFC000"/>
          <w:sz w:val="56"/>
          <w:szCs w:val="56"/>
        </w:rPr>
        <w:t>Дидактических игр</w:t>
      </w:r>
    </w:p>
    <w:p w:rsidR="0008125B" w:rsidRPr="0009048A" w:rsidRDefault="0008125B" w:rsidP="0009048A">
      <w:pPr>
        <w:jc w:val="center"/>
        <w:rPr>
          <w:rFonts w:ascii="Microsoft New Tai Lue" w:hAnsi="Microsoft New Tai Lue" w:cs="Microsoft New Tai Lue"/>
          <w:sz w:val="36"/>
          <w:szCs w:val="36"/>
        </w:rPr>
      </w:pPr>
    </w:p>
    <w:p w:rsidR="0008125B" w:rsidRPr="00D27968" w:rsidRDefault="0009048A" w:rsidP="0009048A">
      <w:pPr>
        <w:jc w:val="center"/>
        <w:rPr>
          <w:rFonts w:ascii="Microsoft New Tai Lue" w:hAnsi="Microsoft New Tai Lue" w:cs="Microsoft New Tai Lue"/>
          <w:b/>
          <w:i/>
          <w:color w:val="595959" w:themeColor="text1" w:themeTint="A6"/>
          <w:sz w:val="36"/>
          <w:szCs w:val="36"/>
        </w:rPr>
      </w:pPr>
      <w:r w:rsidRPr="00D27968">
        <w:rPr>
          <w:rFonts w:ascii="Arial" w:hAnsi="Arial" w:cs="Arial"/>
          <w:b/>
          <w:i/>
          <w:color w:val="595959" w:themeColor="text1" w:themeTint="A6"/>
          <w:sz w:val="36"/>
          <w:szCs w:val="36"/>
        </w:rPr>
        <w:t>Для</w:t>
      </w:r>
      <w:r w:rsidRPr="00D27968">
        <w:rPr>
          <w:rFonts w:ascii="Microsoft New Tai Lue" w:hAnsi="Microsoft New Tai Lue" w:cs="Microsoft New Tai Lue"/>
          <w:b/>
          <w:i/>
          <w:color w:val="595959" w:themeColor="text1" w:themeTint="A6"/>
          <w:sz w:val="36"/>
          <w:szCs w:val="36"/>
        </w:rPr>
        <w:t xml:space="preserve"> </w:t>
      </w:r>
      <w:r w:rsidRPr="00D27968">
        <w:rPr>
          <w:rFonts w:ascii="Arial" w:hAnsi="Arial" w:cs="Arial"/>
          <w:b/>
          <w:i/>
          <w:color w:val="595959" w:themeColor="text1" w:themeTint="A6"/>
          <w:sz w:val="36"/>
          <w:szCs w:val="36"/>
        </w:rPr>
        <w:t>детей</w:t>
      </w:r>
      <w:r w:rsidRPr="00D27968">
        <w:rPr>
          <w:rFonts w:ascii="Microsoft New Tai Lue" w:hAnsi="Microsoft New Tai Lue" w:cs="Microsoft New Tai Lue"/>
          <w:b/>
          <w:i/>
          <w:color w:val="595959" w:themeColor="text1" w:themeTint="A6"/>
          <w:sz w:val="36"/>
          <w:szCs w:val="36"/>
        </w:rPr>
        <w:t xml:space="preserve"> </w:t>
      </w:r>
      <w:r w:rsidR="00D27968" w:rsidRPr="00D27968">
        <w:rPr>
          <w:rFonts w:ascii="Arial" w:hAnsi="Arial" w:cs="Arial"/>
          <w:b/>
          <w:i/>
          <w:color w:val="595959" w:themeColor="text1" w:themeTint="A6"/>
          <w:sz w:val="36"/>
          <w:szCs w:val="36"/>
        </w:rPr>
        <w:t>6 -  7 лет</w:t>
      </w:r>
    </w:p>
    <w:p w:rsidR="0008125B" w:rsidRPr="0009048A" w:rsidRDefault="0008125B" w:rsidP="0009048A">
      <w:pPr>
        <w:jc w:val="center"/>
      </w:pPr>
    </w:p>
    <w:p w:rsidR="0008125B" w:rsidRPr="0009048A" w:rsidRDefault="0008125B" w:rsidP="0009048A"/>
    <w:p w:rsidR="0008125B" w:rsidRPr="0009048A" w:rsidRDefault="0008125B" w:rsidP="0009048A"/>
    <w:p w:rsidR="0008125B" w:rsidRPr="0009048A" w:rsidRDefault="0008125B" w:rsidP="0009048A"/>
    <w:p w:rsidR="0008125B" w:rsidRPr="0009048A" w:rsidRDefault="0008125B" w:rsidP="0009048A"/>
    <w:p w:rsidR="0008125B" w:rsidRPr="0009048A" w:rsidRDefault="0009048A" w:rsidP="00D27968">
      <w:pPr>
        <w:ind w:hanging="993"/>
      </w:pPr>
      <w:r w:rsidRPr="0009048A">
        <w:rPr>
          <w:noProof/>
        </w:rPr>
        <w:drawing>
          <wp:inline distT="0" distB="0" distL="0" distR="0" wp14:anchorId="4E481BB2" wp14:editId="3F5B5C19">
            <wp:extent cx="6759389" cy="2904565"/>
            <wp:effectExtent l="0" t="0" r="0" b="0"/>
            <wp:docPr id="1" name="Рисунок 1" descr="Картинки по запросу картинки для детского сада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для детского сада де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983" cy="290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25B" w:rsidRPr="0009048A" w:rsidRDefault="0008125B" w:rsidP="0009048A"/>
    <w:p w:rsidR="0008125B" w:rsidRPr="0009048A" w:rsidRDefault="0008125B" w:rsidP="0009048A"/>
    <w:p w:rsidR="0008125B" w:rsidRPr="0009048A" w:rsidRDefault="0008125B" w:rsidP="0009048A"/>
    <w:p w:rsidR="0008125B" w:rsidRPr="0009048A" w:rsidRDefault="0008125B" w:rsidP="0009048A"/>
    <w:p w:rsidR="000D34BD" w:rsidRDefault="000D34BD" w:rsidP="00D27968">
      <w:pPr>
        <w:pStyle w:val="c43"/>
        <w:rPr>
          <w:rStyle w:val="c1"/>
        </w:rPr>
      </w:pPr>
    </w:p>
    <w:p w:rsidR="003C1E76" w:rsidRDefault="003C1E76" w:rsidP="00D27968">
      <w:pPr>
        <w:pStyle w:val="c43"/>
        <w:rPr>
          <w:rStyle w:val="c1"/>
        </w:rPr>
      </w:pPr>
    </w:p>
    <w:p w:rsidR="003C1E76" w:rsidRDefault="003C1E76" w:rsidP="0008125B">
      <w:pPr>
        <w:pStyle w:val="c7"/>
        <w:rPr>
          <w:rStyle w:val="c1"/>
        </w:rPr>
      </w:pPr>
    </w:p>
    <w:p w:rsidR="0008125B" w:rsidRPr="00094F8F" w:rsidRDefault="0008125B" w:rsidP="0008125B">
      <w:pPr>
        <w:pStyle w:val="c7"/>
        <w:rPr>
          <w:b/>
          <w:sz w:val="28"/>
          <w:szCs w:val="28"/>
          <w:u w:val="single"/>
        </w:rPr>
      </w:pPr>
      <w:r w:rsidRPr="00094F8F">
        <w:rPr>
          <w:rStyle w:val="c2"/>
          <w:b/>
          <w:sz w:val="28"/>
          <w:szCs w:val="28"/>
          <w:u w:val="single"/>
        </w:rPr>
        <w:lastRenderedPageBreak/>
        <w:t> </w:t>
      </w:r>
      <w:r w:rsidRPr="00094F8F">
        <w:rPr>
          <w:rStyle w:val="c1"/>
          <w:b/>
          <w:sz w:val="28"/>
          <w:szCs w:val="28"/>
          <w:u w:val="single"/>
        </w:rPr>
        <w:t>«Наоборот».</w:t>
      </w:r>
    </w:p>
    <w:p w:rsidR="0008125B" w:rsidRPr="00035A83" w:rsidRDefault="0008125B" w:rsidP="0008125B">
      <w:pPr>
        <w:pStyle w:val="c0"/>
        <w:rPr>
          <w:sz w:val="28"/>
          <w:szCs w:val="28"/>
        </w:rPr>
      </w:pPr>
      <w:r w:rsidRPr="00035A83">
        <w:rPr>
          <w:rStyle w:val="c2"/>
          <w:sz w:val="28"/>
          <w:szCs w:val="28"/>
        </w:rPr>
        <w:t>Цель: развивать у детей сообразительность, быстроту мышления.</w:t>
      </w:r>
    </w:p>
    <w:p w:rsidR="0008125B" w:rsidRPr="00035A83" w:rsidRDefault="003C1E76" w:rsidP="0008125B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>Ход игры. Взрослый</w:t>
      </w:r>
      <w:r w:rsidR="0008125B" w:rsidRPr="00035A83">
        <w:rPr>
          <w:rStyle w:val="c2"/>
          <w:sz w:val="28"/>
          <w:szCs w:val="28"/>
        </w:rPr>
        <w:t xml:space="preserve"> называет слово, а дети должны назвать противоположное. </w:t>
      </w:r>
      <w:r w:rsidR="0008125B" w:rsidRPr="00035A83">
        <w:rPr>
          <w:rStyle w:val="c2c17"/>
          <w:sz w:val="28"/>
          <w:szCs w:val="28"/>
        </w:rPr>
        <w:t>(Далеко – близко, верхний – нижний и т. д.)</w:t>
      </w:r>
    </w:p>
    <w:p w:rsidR="0008125B" w:rsidRPr="00094F8F" w:rsidRDefault="0008125B" w:rsidP="0008125B">
      <w:pPr>
        <w:pStyle w:val="c7"/>
        <w:rPr>
          <w:b/>
          <w:sz w:val="28"/>
          <w:szCs w:val="28"/>
          <w:u w:val="single"/>
        </w:rPr>
      </w:pPr>
      <w:r w:rsidRPr="00094F8F">
        <w:rPr>
          <w:rStyle w:val="c1"/>
          <w:b/>
          <w:sz w:val="28"/>
          <w:szCs w:val="28"/>
          <w:u w:val="single"/>
        </w:rPr>
        <w:t xml:space="preserve">«Назови растение с нужным звуком». </w:t>
      </w:r>
    </w:p>
    <w:p w:rsidR="0008125B" w:rsidRPr="00035A83" w:rsidRDefault="0008125B" w:rsidP="0008125B">
      <w:pPr>
        <w:pStyle w:val="c0"/>
        <w:rPr>
          <w:sz w:val="28"/>
          <w:szCs w:val="28"/>
        </w:rPr>
      </w:pPr>
      <w:r w:rsidRPr="00035A83">
        <w:rPr>
          <w:rStyle w:val="c2"/>
          <w:sz w:val="28"/>
          <w:szCs w:val="28"/>
        </w:rPr>
        <w:t>Цель: развивать у детей фонематический слух, быстроту мышления.</w:t>
      </w:r>
    </w:p>
    <w:p w:rsidR="0008125B" w:rsidRPr="00035A83" w:rsidRDefault="003C1E76" w:rsidP="0008125B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>Ход игры. Взрослый</w:t>
      </w:r>
      <w:r w:rsidR="0008125B" w:rsidRPr="00035A83">
        <w:rPr>
          <w:rStyle w:val="c2"/>
          <w:sz w:val="28"/>
          <w:szCs w:val="28"/>
        </w:rPr>
        <w:t xml:space="preserve"> говорит: «Придумайте растения, название которых начинается со звука «А», «К</w:t>
      </w:r>
      <w:proofErr w:type="gramStart"/>
      <w:r w:rsidR="0008125B" w:rsidRPr="00035A83">
        <w:rPr>
          <w:rStyle w:val="c2"/>
          <w:sz w:val="28"/>
          <w:szCs w:val="28"/>
        </w:rPr>
        <w:t>»,…</w:t>
      </w:r>
      <w:proofErr w:type="gramEnd"/>
      <w:r w:rsidR="0008125B" w:rsidRPr="00035A83">
        <w:rPr>
          <w:rStyle w:val="c2"/>
          <w:sz w:val="28"/>
          <w:szCs w:val="28"/>
        </w:rPr>
        <w:t>». Кто больше назовет, тот и выиграл.</w:t>
      </w:r>
    </w:p>
    <w:p w:rsidR="0008125B" w:rsidRPr="00094F8F" w:rsidRDefault="0008125B" w:rsidP="0008125B">
      <w:pPr>
        <w:pStyle w:val="c7"/>
        <w:rPr>
          <w:b/>
          <w:sz w:val="28"/>
          <w:szCs w:val="28"/>
          <w:u w:val="single"/>
        </w:rPr>
      </w:pPr>
      <w:r w:rsidRPr="00094F8F">
        <w:rPr>
          <w:rStyle w:val="c1"/>
          <w:b/>
          <w:sz w:val="28"/>
          <w:szCs w:val="28"/>
          <w:u w:val="single"/>
        </w:rPr>
        <w:t> «Назови три предмета».</w:t>
      </w:r>
    </w:p>
    <w:p w:rsidR="0008125B" w:rsidRDefault="0008125B" w:rsidP="003C1E76">
      <w:pPr>
        <w:rPr>
          <w:rStyle w:val="c2"/>
          <w:sz w:val="28"/>
          <w:szCs w:val="28"/>
        </w:rPr>
      </w:pPr>
      <w:r w:rsidRPr="00035A83">
        <w:rPr>
          <w:rStyle w:val="c2"/>
          <w:sz w:val="28"/>
          <w:szCs w:val="28"/>
        </w:rPr>
        <w:t>Цель: упражнять детей в классификации предметов.</w:t>
      </w:r>
    </w:p>
    <w:p w:rsidR="003C1E76" w:rsidRPr="00035A83" w:rsidRDefault="003C1E76" w:rsidP="003C1E76"/>
    <w:p w:rsidR="0008125B" w:rsidRPr="00035A83" w:rsidRDefault="0008125B" w:rsidP="003C1E76">
      <w:r w:rsidRPr="00035A83">
        <w:rPr>
          <w:rStyle w:val="c2"/>
          <w:sz w:val="28"/>
          <w:szCs w:val="28"/>
        </w:rPr>
        <w:t xml:space="preserve">Ход игры. Какие предметы можно назвать одним словом: цветы, птицы и т. д. </w:t>
      </w:r>
    </w:p>
    <w:p w:rsidR="0008125B" w:rsidRPr="003C1E76" w:rsidRDefault="0008125B" w:rsidP="003C1E76">
      <w:pPr>
        <w:rPr>
          <w:rStyle w:val="c1"/>
        </w:rPr>
      </w:pPr>
      <w:r w:rsidRPr="00035A83">
        <w:rPr>
          <w:rStyle w:val="c2"/>
          <w:sz w:val="28"/>
          <w:szCs w:val="28"/>
        </w:rPr>
        <w:t>«Цветы!» – произносит педагог и после небольшой паузы бросает мяч ребенку. Тот отвечает: «Ромашка, роза, василек».</w:t>
      </w:r>
    </w:p>
    <w:p w:rsidR="0008125B" w:rsidRPr="00094F8F" w:rsidRDefault="0008125B" w:rsidP="0008125B">
      <w:pPr>
        <w:pStyle w:val="c0"/>
        <w:rPr>
          <w:b/>
          <w:sz w:val="28"/>
          <w:szCs w:val="28"/>
          <w:u w:val="single"/>
        </w:rPr>
      </w:pPr>
      <w:r w:rsidRPr="00094F8F">
        <w:rPr>
          <w:rStyle w:val="c1"/>
          <w:b/>
          <w:sz w:val="28"/>
          <w:szCs w:val="28"/>
          <w:u w:val="single"/>
        </w:rPr>
        <w:t>«Скажи по-другому».</w:t>
      </w:r>
    </w:p>
    <w:p w:rsidR="0008125B" w:rsidRPr="00035A83" w:rsidRDefault="0008125B" w:rsidP="0008125B">
      <w:pPr>
        <w:pStyle w:val="c28"/>
        <w:rPr>
          <w:sz w:val="28"/>
          <w:szCs w:val="28"/>
        </w:rPr>
      </w:pPr>
      <w:r w:rsidRPr="00035A83">
        <w:rPr>
          <w:rStyle w:val="c2"/>
          <w:sz w:val="28"/>
          <w:szCs w:val="28"/>
        </w:rPr>
        <w:t xml:space="preserve">Цель: учить детей подбирать синоним – слово, близкое по значению. </w:t>
      </w:r>
    </w:p>
    <w:p w:rsidR="0008125B" w:rsidRPr="00035A83" w:rsidRDefault="003C1E76" w:rsidP="0008125B">
      <w:pPr>
        <w:pStyle w:val="c28"/>
        <w:rPr>
          <w:sz w:val="28"/>
          <w:szCs w:val="28"/>
        </w:rPr>
      </w:pPr>
      <w:r>
        <w:rPr>
          <w:rStyle w:val="c2"/>
          <w:sz w:val="28"/>
          <w:szCs w:val="28"/>
        </w:rPr>
        <w:t>Ход игры. Взрослый</w:t>
      </w:r>
      <w:r w:rsidR="0008125B" w:rsidRPr="00035A83">
        <w:rPr>
          <w:rStyle w:val="c2"/>
          <w:sz w:val="28"/>
          <w:szCs w:val="28"/>
        </w:rPr>
        <w:t xml:space="preserve"> говорит, что в этой игре дети должны будут вспомнить слова, похожие по смыслу на то слово, которое он назовет. </w:t>
      </w:r>
    </w:p>
    <w:p w:rsidR="0008125B" w:rsidRPr="00094F8F" w:rsidRDefault="0008125B" w:rsidP="0008125B">
      <w:pPr>
        <w:pStyle w:val="c7"/>
        <w:rPr>
          <w:b/>
          <w:sz w:val="28"/>
          <w:szCs w:val="28"/>
          <w:u w:val="single"/>
        </w:rPr>
      </w:pPr>
      <w:r w:rsidRPr="00094F8F">
        <w:rPr>
          <w:rStyle w:val="c1"/>
          <w:b/>
          <w:sz w:val="28"/>
          <w:szCs w:val="28"/>
          <w:u w:val="single"/>
        </w:rPr>
        <w:t>«Закончи предложение».</w:t>
      </w:r>
    </w:p>
    <w:p w:rsidR="0008125B" w:rsidRPr="00035A83" w:rsidRDefault="0008125B" w:rsidP="0008125B">
      <w:pPr>
        <w:pStyle w:val="c0"/>
        <w:rPr>
          <w:sz w:val="28"/>
          <w:szCs w:val="28"/>
        </w:rPr>
      </w:pPr>
      <w:r w:rsidRPr="00035A83">
        <w:rPr>
          <w:rStyle w:val="c2"/>
          <w:sz w:val="28"/>
          <w:szCs w:val="28"/>
        </w:rPr>
        <w:t>Цели: учить понимать причинные связи между явлениями; упражнять в правильном выборе слов.</w:t>
      </w:r>
    </w:p>
    <w:p w:rsidR="0008125B" w:rsidRDefault="003C1E76" w:rsidP="0008125B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Ход игры. Взрослый</w:t>
      </w:r>
      <w:r w:rsidR="0008125B" w:rsidRPr="00035A83">
        <w:rPr>
          <w:rStyle w:val="c2"/>
          <w:sz w:val="28"/>
          <w:szCs w:val="28"/>
        </w:rPr>
        <w:t xml:space="preserve"> начинает предложение: «Я надела теплую шубу, потому что…», «Дети надели панамы потому что…», «Идет сильный снег потому, что наступила…»</w:t>
      </w:r>
    </w:p>
    <w:p w:rsidR="0008125B" w:rsidRPr="00094F8F" w:rsidRDefault="0008125B" w:rsidP="0008125B">
      <w:pPr>
        <w:pStyle w:val="c0c19"/>
        <w:rPr>
          <w:b/>
          <w:sz w:val="28"/>
          <w:szCs w:val="28"/>
          <w:u w:val="single"/>
        </w:rPr>
      </w:pPr>
      <w:r w:rsidRPr="00094F8F">
        <w:rPr>
          <w:rStyle w:val="c1"/>
          <w:b/>
          <w:sz w:val="28"/>
          <w:szCs w:val="28"/>
          <w:u w:val="single"/>
        </w:rPr>
        <w:t>«Похож – не похож».</w:t>
      </w:r>
    </w:p>
    <w:p w:rsidR="0008125B" w:rsidRPr="00035A83" w:rsidRDefault="0008125B" w:rsidP="0008125B">
      <w:pPr>
        <w:pStyle w:val="c0"/>
        <w:rPr>
          <w:sz w:val="28"/>
          <w:szCs w:val="28"/>
        </w:rPr>
      </w:pPr>
      <w:r w:rsidRPr="00035A83">
        <w:rPr>
          <w:rStyle w:val="c2"/>
          <w:sz w:val="28"/>
          <w:szCs w:val="28"/>
        </w:rPr>
        <w:t>Цель: учить сравнивать предметы; находить в них признаки различия; сходства, узнавать предметы по описанию.</w:t>
      </w:r>
    </w:p>
    <w:p w:rsidR="0008125B" w:rsidRPr="00035A83" w:rsidRDefault="003C1E76" w:rsidP="0008125B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Ход игры. </w:t>
      </w:r>
      <w:proofErr w:type="gramStart"/>
      <w:r>
        <w:rPr>
          <w:rStyle w:val="c2"/>
          <w:sz w:val="28"/>
          <w:szCs w:val="28"/>
        </w:rPr>
        <w:t>Например</w:t>
      </w:r>
      <w:proofErr w:type="gramEnd"/>
      <w:r>
        <w:rPr>
          <w:rStyle w:val="c2"/>
          <w:sz w:val="28"/>
          <w:szCs w:val="28"/>
        </w:rPr>
        <w:t>: один игрок</w:t>
      </w:r>
      <w:r w:rsidR="0008125B" w:rsidRPr="00035A83">
        <w:rPr>
          <w:rStyle w:val="c2"/>
          <w:sz w:val="28"/>
          <w:szCs w:val="28"/>
        </w:rPr>
        <w:t xml:space="preserve"> загадывает, а </w:t>
      </w:r>
      <w:r>
        <w:rPr>
          <w:rStyle w:val="c2"/>
          <w:sz w:val="28"/>
          <w:szCs w:val="28"/>
        </w:rPr>
        <w:t>другие</w:t>
      </w:r>
      <w:r w:rsidR="0008125B" w:rsidRPr="00035A83">
        <w:rPr>
          <w:rStyle w:val="c2"/>
          <w:sz w:val="28"/>
          <w:szCs w:val="28"/>
        </w:rPr>
        <w:t xml:space="preserve"> должны отгадать: «Ползли два жука. Один красненький с черными точками, другой черненький…»</w:t>
      </w:r>
    </w:p>
    <w:p w:rsidR="0008125B" w:rsidRPr="00094F8F" w:rsidRDefault="00664F9F" w:rsidP="0008125B">
      <w:pPr>
        <w:pStyle w:val="c7"/>
        <w:rPr>
          <w:b/>
          <w:sz w:val="28"/>
          <w:szCs w:val="28"/>
          <w:u w:val="single"/>
        </w:rPr>
      </w:pPr>
      <w:r w:rsidRPr="00094F8F">
        <w:rPr>
          <w:rStyle w:val="c1"/>
          <w:b/>
          <w:sz w:val="28"/>
          <w:szCs w:val="28"/>
          <w:u w:val="single"/>
        </w:rPr>
        <w:lastRenderedPageBreak/>
        <w:t xml:space="preserve"> </w:t>
      </w:r>
      <w:r w:rsidR="0008125B" w:rsidRPr="00094F8F">
        <w:rPr>
          <w:rStyle w:val="c1"/>
          <w:b/>
          <w:sz w:val="28"/>
          <w:szCs w:val="28"/>
          <w:u w:val="single"/>
        </w:rPr>
        <w:t>«Придумай сам».</w:t>
      </w:r>
    </w:p>
    <w:p w:rsidR="0008125B" w:rsidRPr="00035A83" w:rsidRDefault="0008125B" w:rsidP="0008125B">
      <w:pPr>
        <w:pStyle w:val="c0"/>
        <w:rPr>
          <w:sz w:val="28"/>
          <w:szCs w:val="28"/>
        </w:rPr>
      </w:pPr>
      <w:r w:rsidRPr="00035A83">
        <w:rPr>
          <w:rStyle w:val="c2"/>
          <w:sz w:val="28"/>
          <w:szCs w:val="28"/>
        </w:rPr>
        <w:t>Цель: учить правильно составлять предложения с заданным количеством слов.</w:t>
      </w:r>
    </w:p>
    <w:p w:rsidR="0008125B" w:rsidRPr="00035A83" w:rsidRDefault="00664F9F" w:rsidP="0008125B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>Ход игры. Дать ребёнку</w:t>
      </w:r>
      <w:r w:rsidR="0008125B" w:rsidRPr="00035A83">
        <w:rPr>
          <w:rStyle w:val="c2"/>
          <w:sz w:val="28"/>
          <w:szCs w:val="28"/>
        </w:rPr>
        <w:t xml:space="preserve"> опорные слова: осень, листопад, дождь, снежинки. Попросить придумать предложения из 3–5 слов. </w:t>
      </w:r>
    </w:p>
    <w:p w:rsidR="0008125B" w:rsidRPr="00094F8F" w:rsidRDefault="0008125B" w:rsidP="0008125B">
      <w:pPr>
        <w:pStyle w:val="c7c19"/>
        <w:rPr>
          <w:b/>
          <w:sz w:val="28"/>
          <w:szCs w:val="28"/>
          <w:u w:val="single"/>
        </w:rPr>
      </w:pPr>
      <w:r w:rsidRPr="00094F8F">
        <w:rPr>
          <w:rStyle w:val="c1"/>
          <w:b/>
          <w:sz w:val="28"/>
          <w:szCs w:val="28"/>
          <w:u w:val="single"/>
        </w:rPr>
        <w:t>«Отгадай-ка!».</w:t>
      </w:r>
    </w:p>
    <w:p w:rsidR="0008125B" w:rsidRPr="00035A83" w:rsidRDefault="0008125B" w:rsidP="0008125B">
      <w:pPr>
        <w:pStyle w:val="c0c19"/>
        <w:rPr>
          <w:sz w:val="28"/>
          <w:szCs w:val="28"/>
        </w:rPr>
      </w:pPr>
      <w:r w:rsidRPr="00035A83">
        <w:rPr>
          <w:rStyle w:val="c2"/>
          <w:sz w:val="28"/>
          <w:szCs w:val="28"/>
        </w:rPr>
        <w:t>Цель: развивать умение описывать предмет, не глядя на него, выделять в нем существенные признаки, по описанию узнавать предмет.</w:t>
      </w:r>
    </w:p>
    <w:p w:rsidR="0008125B" w:rsidRPr="00035A83" w:rsidRDefault="00664F9F" w:rsidP="0008125B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>Ход игры. По сигналу взрослого</w:t>
      </w:r>
      <w:r w:rsidR="0008125B" w:rsidRPr="00035A83">
        <w:rPr>
          <w:rStyle w:val="c2"/>
          <w:sz w:val="28"/>
          <w:szCs w:val="28"/>
        </w:rPr>
        <w:t xml:space="preserve"> ребенок, дает описание по памяти любого предмета, а затем передает фишку тому, кто будет отгадывать. Отгадав, ребенок описывает свой предмет, передает предмет следующему и т. д.</w:t>
      </w:r>
    </w:p>
    <w:p w:rsidR="0008125B" w:rsidRDefault="0008125B" w:rsidP="0008125B">
      <w:pPr>
        <w:pStyle w:val="c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</w:p>
    <w:p w:rsidR="0008125B" w:rsidRPr="00094F8F" w:rsidRDefault="00664F9F" w:rsidP="0008125B">
      <w:pPr>
        <w:pStyle w:val="c0"/>
        <w:rPr>
          <w:b/>
          <w:sz w:val="28"/>
          <w:szCs w:val="28"/>
          <w:u w:val="single"/>
        </w:rPr>
      </w:pPr>
      <w:r w:rsidRPr="00094F8F">
        <w:rPr>
          <w:rStyle w:val="c1"/>
          <w:b/>
          <w:sz w:val="28"/>
          <w:szCs w:val="28"/>
          <w:u w:val="single"/>
        </w:rPr>
        <w:t xml:space="preserve"> </w:t>
      </w:r>
      <w:r w:rsidR="0008125B" w:rsidRPr="00094F8F">
        <w:rPr>
          <w:rStyle w:val="c1"/>
          <w:b/>
          <w:sz w:val="28"/>
          <w:szCs w:val="28"/>
          <w:u w:val="single"/>
        </w:rPr>
        <w:t>«Что это такое?».</w:t>
      </w:r>
    </w:p>
    <w:p w:rsidR="0008125B" w:rsidRPr="00035A83" w:rsidRDefault="0008125B" w:rsidP="0008125B">
      <w:pPr>
        <w:pStyle w:val="c0"/>
        <w:rPr>
          <w:sz w:val="28"/>
          <w:szCs w:val="28"/>
        </w:rPr>
      </w:pPr>
      <w:r w:rsidRPr="00035A83">
        <w:rPr>
          <w:rStyle w:val="c2"/>
          <w:sz w:val="28"/>
          <w:szCs w:val="28"/>
        </w:rPr>
        <w:t>Цель: развивать логическое мышление, память, смекалку.</w:t>
      </w:r>
    </w:p>
    <w:p w:rsidR="00664F9F" w:rsidRDefault="0008125B" w:rsidP="00664F9F">
      <w:pPr>
        <w:pStyle w:val="c0"/>
        <w:rPr>
          <w:rStyle w:val="c2c17"/>
          <w:sz w:val="28"/>
          <w:szCs w:val="28"/>
        </w:rPr>
      </w:pPr>
      <w:r w:rsidRPr="00035A83">
        <w:rPr>
          <w:rStyle w:val="c2"/>
          <w:sz w:val="28"/>
          <w:szCs w:val="28"/>
        </w:rPr>
        <w:t xml:space="preserve">Ход игры. Воспитатель загадывает предмет живой или неживой природы и начинает </w:t>
      </w:r>
      <w:r w:rsidR="00664F9F">
        <w:rPr>
          <w:rStyle w:val="c2"/>
          <w:sz w:val="28"/>
          <w:szCs w:val="28"/>
        </w:rPr>
        <w:t>перечислять его признаки, а ребёнок продолжае</w:t>
      </w:r>
      <w:r w:rsidRPr="00035A83">
        <w:rPr>
          <w:rStyle w:val="c2"/>
          <w:sz w:val="28"/>
          <w:szCs w:val="28"/>
        </w:rPr>
        <w:t xml:space="preserve">т. </w:t>
      </w:r>
      <w:proofErr w:type="gramStart"/>
      <w:r w:rsidRPr="00035A83">
        <w:rPr>
          <w:rStyle w:val="c2"/>
          <w:sz w:val="28"/>
          <w:szCs w:val="28"/>
        </w:rPr>
        <w:t>Например</w:t>
      </w:r>
      <w:proofErr w:type="gramEnd"/>
      <w:r w:rsidRPr="00035A83">
        <w:rPr>
          <w:rStyle w:val="c2"/>
          <w:sz w:val="28"/>
          <w:szCs w:val="28"/>
        </w:rPr>
        <w:t xml:space="preserve">: Яйцо – овальное, белое, </w:t>
      </w:r>
      <w:r w:rsidRPr="00035A83">
        <w:rPr>
          <w:rStyle w:val="c2c17"/>
          <w:sz w:val="28"/>
          <w:szCs w:val="28"/>
        </w:rPr>
        <w:t>крупное, сверху твердое, питательное, можно встретить в магазине, съедобное, из него вылупляются птенцы.</w:t>
      </w:r>
    </w:p>
    <w:p w:rsidR="0008125B" w:rsidRPr="00094F8F" w:rsidRDefault="00664F9F" w:rsidP="0008125B">
      <w:pPr>
        <w:pStyle w:val="c7"/>
        <w:rPr>
          <w:b/>
          <w:sz w:val="28"/>
          <w:szCs w:val="28"/>
          <w:u w:val="single"/>
        </w:rPr>
      </w:pPr>
      <w:r w:rsidRPr="00094F8F">
        <w:rPr>
          <w:rStyle w:val="c1"/>
          <w:b/>
          <w:sz w:val="28"/>
          <w:szCs w:val="28"/>
          <w:u w:val="single"/>
        </w:rPr>
        <w:t xml:space="preserve"> </w:t>
      </w:r>
      <w:r w:rsidR="0008125B" w:rsidRPr="00094F8F">
        <w:rPr>
          <w:rStyle w:val="c1"/>
          <w:b/>
          <w:sz w:val="28"/>
          <w:szCs w:val="28"/>
          <w:u w:val="single"/>
        </w:rPr>
        <w:t>«Найдите, что опишу».</w:t>
      </w:r>
    </w:p>
    <w:p w:rsidR="0008125B" w:rsidRPr="00035A83" w:rsidRDefault="0008125B" w:rsidP="0008125B">
      <w:pPr>
        <w:pStyle w:val="c0"/>
        <w:rPr>
          <w:sz w:val="28"/>
          <w:szCs w:val="28"/>
        </w:rPr>
      </w:pPr>
      <w:r w:rsidRPr="00035A83">
        <w:rPr>
          <w:rStyle w:val="c2"/>
          <w:sz w:val="28"/>
          <w:szCs w:val="28"/>
        </w:rPr>
        <w:t>Цель: развивать умение искать растение по описанию.</w:t>
      </w:r>
    </w:p>
    <w:p w:rsidR="0008125B" w:rsidRPr="00035A83" w:rsidRDefault="00664F9F" w:rsidP="0008125B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>Ход игры. Взрослый описывает любой предмет, растение, животное</w:t>
      </w:r>
      <w:r w:rsidR="0008125B" w:rsidRPr="00035A83">
        <w:rPr>
          <w:rStyle w:val="c2"/>
          <w:sz w:val="28"/>
          <w:szCs w:val="28"/>
        </w:rPr>
        <w:t xml:space="preserve">, называя его самые характерные признаки. </w:t>
      </w:r>
      <w:r>
        <w:rPr>
          <w:rStyle w:val="c2"/>
          <w:sz w:val="28"/>
          <w:szCs w:val="28"/>
        </w:rPr>
        <w:t>Ребёнок определяет.</w:t>
      </w:r>
      <w:r w:rsidR="0008125B" w:rsidRPr="00035A83">
        <w:rPr>
          <w:rStyle w:val="c2"/>
          <w:sz w:val="28"/>
          <w:szCs w:val="28"/>
        </w:rPr>
        <w:t xml:space="preserve"> </w:t>
      </w:r>
    </w:p>
    <w:p w:rsidR="0008125B" w:rsidRDefault="0008125B" w:rsidP="0008125B">
      <w:pPr>
        <w:pStyle w:val="c16"/>
        <w:rPr>
          <w:rStyle w:val="c1"/>
          <w:sz w:val="28"/>
          <w:szCs w:val="28"/>
        </w:rPr>
      </w:pPr>
    </w:p>
    <w:p w:rsidR="0008125B" w:rsidRDefault="0008125B" w:rsidP="0008125B">
      <w:pPr>
        <w:pStyle w:val="c16"/>
        <w:rPr>
          <w:rStyle w:val="c1"/>
          <w:sz w:val="28"/>
          <w:szCs w:val="28"/>
        </w:rPr>
      </w:pPr>
    </w:p>
    <w:p w:rsidR="0008125B" w:rsidRDefault="0008125B" w:rsidP="0008125B">
      <w:pPr>
        <w:pStyle w:val="c16"/>
        <w:rPr>
          <w:rStyle w:val="c1"/>
          <w:sz w:val="28"/>
          <w:szCs w:val="28"/>
        </w:rPr>
      </w:pPr>
    </w:p>
    <w:p w:rsidR="0008125B" w:rsidRDefault="0008125B" w:rsidP="0008125B">
      <w:pPr>
        <w:pStyle w:val="c16"/>
        <w:rPr>
          <w:rStyle w:val="c1"/>
          <w:sz w:val="28"/>
          <w:szCs w:val="28"/>
        </w:rPr>
      </w:pPr>
    </w:p>
    <w:p w:rsidR="0008125B" w:rsidRDefault="0008125B" w:rsidP="0008125B">
      <w:pPr>
        <w:pStyle w:val="c16"/>
        <w:rPr>
          <w:rStyle w:val="c1"/>
          <w:sz w:val="28"/>
          <w:szCs w:val="28"/>
        </w:rPr>
      </w:pPr>
    </w:p>
    <w:p w:rsidR="0008125B" w:rsidRPr="00035A83" w:rsidRDefault="0008125B" w:rsidP="0008125B">
      <w:pPr>
        <w:pStyle w:val="c0"/>
        <w:rPr>
          <w:sz w:val="28"/>
          <w:szCs w:val="28"/>
        </w:rPr>
      </w:pPr>
      <w:bookmarkStart w:id="0" w:name="_GoBack"/>
      <w:bookmarkEnd w:id="0"/>
    </w:p>
    <w:sectPr w:rsidR="0008125B" w:rsidRPr="00035A83" w:rsidSect="00D27968">
      <w:pgSz w:w="11906" w:h="16838"/>
      <w:pgMar w:top="1134" w:right="850" w:bottom="1134" w:left="1701" w:header="708" w:footer="708" w:gutter="0"/>
      <w:pgBorders w:offsetFrom="page">
        <w:top w:val="single" w:sz="4" w:space="24" w:color="E36C0A" w:themeColor="accent6" w:themeShade="BF" w:shadow="1"/>
        <w:left w:val="single" w:sz="4" w:space="24" w:color="E36C0A" w:themeColor="accent6" w:themeShade="BF" w:shadow="1"/>
        <w:bottom w:val="single" w:sz="4" w:space="24" w:color="E36C0A" w:themeColor="accent6" w:themeShade="BF" w:shadow="1"/>
        <w:right w:val="single" w:sz="4" w:space="24" w:color="E36C0A" w:themeColor="accent6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8125B"/>
    <w:rsid w:val="0008125B"/>
    <w:rsid w:val="0009048A"/>
    <w:rsid w:val="00094F8F"/>
    <w:rsid w:val="000D34BD"/>
    <w:rsid w:val="003C1E76"/>
    <w:rsid w:val="00664F9F"/>
    <w:rsid w:val="00D2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74525"/>
  <w15:docId w15:val="{CC306032-F052-45CC-A138-11E3A2C6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c23">
    <w:name w:val="c21 c23"/>
    <w:basedOn w:val="a"/>
    <w:rsid w:val="0008125B"/>
    <w:pPr>
      <w:spacing w:before="100" w:beforeAutospacing="1" w:after="100" w:afterAutospacing="1"/>
    </w:pPr>
  </w:style>
  <w:style w:type="character" w:customStyle="1" w:styleId="c32">
    <w:name w:val="c32"/>
    <w:basedOn w:val="a0"/>
    <w:rsid w:val="0008125B"/>
  </w:style>
  <w:style w:type="character" w:customStyle="1" w:styleId="c1">
    <w:name w:val="c1"/>
    <w:basedOn w:val="a0"/>
    <w:rsid w:val="0008125B"/>
  </w:style>
  <w:style w:type="character" w:customStyle="1" w:styleId="c2">
    <w:name w:val="c2"/>
    <w:basedOn w:val="a0"/>
    <w:rsid w:val="0008125B"/>
  </w:style>
  <w:style w:type="paragraph" w:customStyle="1" w:styleId="c43">
    <w:name w:val="c43"/>
    <w:basedOn w:val="a"/>
    <w:rsid w:val="0008125B"/>
    <w:pPr>
      <w:spacing w:before="100" w:beforeAutospacing="1" w:after="100" w:afterAutospacing="1"/>
    </w:pPr>
  </w:style>
  <w:style w:type="paragraph" w:customStyle="1" w:styleId="c0">
    <w:name w:val="c0"/>
    <w:basedOn w:val="a"/>
    <w:rsid w:val="0008125B"/>
    <w:pPr>
      <w:spacing w:before="100" w:beforeAutospacing="1" w:after="100" w:afterAutospacing="1"/>
    </w:pPr>
  </w:style>
  <w:style w:type="paragraph" w:customStyle="1" w:styleId="c7">
    <w:name w:val="c7"/>
    <w:basedOn w:val="a"/>
    <w:rsid w:val="0008125B"/>
    <w:pPr>
      <w:spacing w:before="100" w:beforeAutospacing="1" w:after="100" w:afterAutospacing="1"/>
    </w:pPr>
  </w:style>
  <w:style w:type="character" w:customStyle="1" w:styleId="c2c17">
    <w:name w:val="c2 c17"/>
    <w:basedOn w:val="a0"/>
    <w:rsid w:val="0008125B"/>
  </w:style>
  <w:style w:type="paragraph" w:customStyle="1" w:styleId="c28">
    <w:name w:val="c28"/>
    <w:basedOn w:val="a"/>
    <w:rsid w:val="0008125B"/>
    <w:pPr>
      <w:spacing w:before="100" w:beforeAutospacing="1" w:after="100" w:afterAutospacing="1"/>
    </w:pPr>
  </w:style>
  <w:style w:type="paragraph" w:customStyle="1" w:styleId="c33">
    <w:name w:val="c33"/>
    <w:basedOn w:val="a"/>
    <w:rsid w:val="0008125B"/>
    <w:pPr>
      <w:spacing w:before="100" w:beforeAutospacing="1" w:after="100" w:afterAutospacing="1"/>
    </w:pPr>
  </w:style>
  <w:style w:type="paragraph" w:customStyle="1" w:styleId="c7c19">
    <w:name w:val="c7 c19"/>
    <w:basedOn w:val="a"/>
    <w:rsid w:val="0008125B"/>
    <w:pPr>
      <w:spacing w:before="100" w:beforeAutospacing="1" w:after="100" w:afterAutospacing="1"/>
    </w:pPr>
  </w:style>
  <w:style w:type="paragraph" w:customStyle="1" w:styleId="c0c19">
    <w:name w:val="c0 c19"/>
    <w:basedOn w:val="a"/>
    <w:rsid w:val="0008125B"/>
    <w:pPr>
      <w:spacing w:before="100" w:beforeAutospacing="1" w:after="100" w:afterAutospacing="1"/>
    </w:pPr>
  </w:style>
  <w:style w:type="paragraph" w:customStyle="1" w:styleId="c8c15">
    <w:name w:val="c8 c15"/>
    <w:basedOn w:val="a"/>
    <w:rsid w:val="0008125B"/>
    <w:pPr>
      <w:spacing w:before="100" w:beforeAutospacing="1" w:after="100" w:afterAutospacing="1"/>
    </w:pPr>
  </w:style>
  <w:style w:type="paragraph" w:customStyle="1" w:styleId="c16">
    <w:name w:val="c16"/>
    <w:basedOn w:val="a"/>
    <w:rsid w:val="0008125B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090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0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F99C-E1AF-4DB4-B1B2-732CF12C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ДИДАКТИЧЕСКИЕ ИГРЫ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ДИДАКТИЧЕСКИЕ ИГРЫ</dc:title>
  <dc:creator>Батя</dc:creator>
  <cp:lastModifiedBy>мы</cp:lastModifiedBy>
  <cp:revision>7</cp:revision>
  <dcterms:created xsi:type="dcterms:W3CDTF">2018-01-14T12:11:00Z</dcterms:created>
  <dcterms:modified xsi:type="dcterms:W3CDTF">2020-05-22T05:45:00Z</dcterms:modified>
</cp:coreProperties>
</file>