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DF" w:rsidRPr="005F13DF" w:rsidRDefault="005F13DF" w:rsidP="005F13DF">
      <w:pPr>
        <w:pStyle w:val="a5"/>
        <w:rPr>
          <w:rFonts w:eastAsia="Times New Roman"/>
          <w:color w:val="7030A0"/>
          <w:lang w:eastAsia="ru-RU"/>
        </w:rPr>
      </w:pPr>
      <w:r w:rsidRPr="005F13DF">
        <w:rPr>
          <w:rFonts w:eastAsia="Times New Roman"/>
          <w:color w:val="7030A0"/>
          <w:lang w:eastAsia="ru-RU"/>
        </w:rPr>
        <w:t>Памятка о мерах безопасности на тонком льду и в период весеннего паводка</w:t>
      </w:r>
    </w:p>
    <w:p w:rsidR="005F13DF" w:rsidRPr="005F13DF" w:rsidRDefault="005F13DF" w:rsidP="005F13DF">
      <w:pPr>
        <w:spacing w:after="0" w:line="240" w:lineRule="auto"/>
        <w:jc w:val="center"/>
        <w:rPr>
          <w:rFonts w:ascii="Times New Roman" w:eastAsia="Times New Roman" w:hAnsi="Times New Roman" w:cs="Times New Roman"/>
          <w:sz w:val="28"/>
          <w:szCs w:val="28"/>
          <w:lang w:eastAsia="ru-RU"/>
        </w:rPr>
      </w:pP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                Уважаемые родители!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   Необходимо усилить </w:t>
      </w:r>
      <w:proofErr w:type="gramStart"/>
      <w:r w:rsidRPr="005F13DF">
        <w:rPr>
          <w:rFonts w:ascii="Times New Roman" w:eastAsia="Times New Roman" w:hAnsi="Times New Roman" w:cs="Times New Roman"/>
          <w:sz w:val="28"/>
          <w:szCs w:val="28"/>
          <w:lang w:eastAsia="ru-RU"/>
        </w:rPr>
        <w:t>контроль за</w:t>
      </w:r>
      <w:proofErr w:type="gramEnd"/>
      <w:r w:rsidRPr="005F13DF">
        <w:rPr>
          <w:rFonts w:ascii="Times New Roman" w:eastAsia="Times New Roman" w:hAnsi="Times New Roman" w:cs="Times New Roman"/>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Весенний лёд беспечности не прощает!</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5F13D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Pr="005F13DF">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1431290</wp:posOffset>
            </wp:positionV>
            <wp:extent cx="2200275" cy="2743200"/>
            <wp:effectExtent l="19050" t="0" r="9525" b="0"/>
            <wp:wrapTight wrapText="bothSides">
              <wp:wrapPolygon edited="0">
                <wp:start x="-187" y="0"/>
                <wp:lineTo x="-187" y="21450"/>
                <wp:lineTo x="21694" y="21450"/>
                <wp:lineTo x="21694" y="0"/>
                <wp:lineTo x="-187" y="0"/>
              </wp:wrapPolygon>
            </wp:wrapTight>
            <wp:docPr id="1" name="Рисунок 1" descr="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s01.jpg"/>
                    <pic:cNvPicPr>
                      <a:picLocks noChangeAspect="1" noChangeArrowheads="1"/>
                    </pic:cNvPicPr>
                  </pic:nvPicPr>
                  <pic:blipFill>
                    <a:blip r:embed="rId5" cstate="print"/>
                    <a:srcRect/>
                    <a:stretch>
                      <a:fillRect/>
                    </a:stretch>
                  </pic:blipFill>
                  <pic:spPr bwMode="auto">
                    <a:xfrm>
                      <a:off x="0" y="0"/>
                      <a:ext cx="2200275" cy="2743200"/>
                    </a:xfrm>
                    <a:prstGeom prst="rect">
                      <a:avLst/>
                    </a:prstGeom>
                    <a:noFill/>
                    <a:ln w="9525">
                      <a:noFill/>
                      <a:miter lim="800000"/>
                      <a:headEnd/>
                      <a:tailEnd/>
                    </a:ln>
                  </pic:spPr>
                </pic:pic>
              </a:graphicData>
            </a:graphic>
          </wp:anchor>
        </w:drawing>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 период паводка очень опасны карьеры, мелкие водоёмы, сообщающиеся</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w:t>
      </w:r>
      <w:r w:rsidRPr="005F13DF">
        <w:rPr>
          <w:rFonts w:ascii="Times New Roman" w:eastAsia="Times New Roman" w:hAnsi="Times New Roman" w:cs="Times New Roman"/>
          <w:sz w:val="28"/>
          <w:szCs w:val="28"/>
          <w:lang w:eastAsia="ru-RU"/>
        </w:rPr>
        <w:lastRenderedPageBreak/>
        <w:t>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Дети не всегда осознают опасности, которые их поджидают, вот почему чаще всего несчастные случаи происходят с детьми.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3234690</wp:posOffset>
            </wp:positionH>
            <wp:positionV relativeFrom="paragraph">
              <wp:posOffset>611505</wp:posOffset>
            </wp:positionV>
            <wp:extent cx="2514600" cy="2828925"/>
            <wp:effectExtent l="19050" t="0" r="0" b="0"/>
            <wp:wrapTight wrapText="bothSides">
              <wp:wrapPolygon edited="0">
                <wp:start x="-164" y="0"/>
                <wp:lineTo x="-164" y="21527"/>
                <wp:lineTo x="21600" y="21527"/>
                <wp:lineTo x="21600" y="0"/>
                <wp:lineTo x="-164" y="0"/>
              </wp:wrapPolygon>
            </wp:wrapTight>
            <wp:docPr id="2" name="Рисунок 2" descr="G:\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 (2).jpg"/>
                    <pic:cNvPicPr>
                      <a:picLocks noChangeAspect="1" noChangeArrowheads="1"/>
                    </pic:cNvPicPr>
                  </pic:nvPicPr>
                  <pic:blipFill>
                    <a:blip r:embed="rId6"/>
                    <a:srcRect/>
                    <a:stretch>
                      <a:fillRect/>
                    </a:stretch>
                  </pic:blipFill>
                  <pic:spPr bwMode="auto">
                    <a:xfrm>
                      <a:off x="0" y="0"/>
                      <a:ext cx="2514600" cy="2828925"/>
                    </a:xfrm>
                    <a:prstGeom prst="rect">
                      <a:avLst/>
                    </a:prstGeom>
                    <a:noFill/>
                    <a:ln w="9525">
                      <a:noFill/>
                      <a:miter lim="800000"/>
                      <a:headEnd/>
                      <a:tailEnd/>
                    </a:ln>
                  </pic:spPr>
                </pic:pic>
              </a:graphicData>
            </a:graphic>
          </wp:anchor>
        </w:drawing>
      </w:r>
      <w:r w:rsidRPr="005F13DF">
        <w:rPr>
          <w:rFonts w:ascii="Times New Roman" w:eastAsia="Times New Roman" w:hAnsi="Times New Roman" w:cs="Times New Roman"/>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RPr="005F13D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Помните:</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На весеннем льду легко провалиться;</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Быстрее всего процесс распада льда происходит у берегов;</w:t>
      </w:r>
    </w:p>
    <w:p w:rsidR="005F13DF" w:rsidRPr="005F13DF" w:rsidRDefault="005F13DF" w:rsidP="005F13D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Весенний лед, покрытый снегом, быстро превращается в рыхлую массу.</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t>Взрослые!</w:t>
      </w:r>
      <w:r w:rsidRPr="005F13DF">
        <w:rPr>
          <w:rFonts w:ascii="Times New Roman" w:eastAsia="Times New Roman" w:hAnsi="Times New Roman" w:cs="Times New Roman"/>
          <w:b/>
          <w:bCs/>
          <w:sz w:val="28"/>
          <w:szCs w:val="28"/>
          <w:lang w:eastAsia="ru-RU"/>
        </w:rPr>
        <w:br/>
        <w:t>Не оставляйте детей без присмотра!</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xml:space="preserve">Весной нужно усилить </w:t>
      </w:r>
      <w:proofErr w:type="gramStart"/>
      <w:r w:rsidRPr="005F13DF">
        <w:rPr>
          <w:rFonts w:ascii="Times New Roman" w:eastAsia="Times New Roman" w:hAnsi="Times New Roman" w:cs="Times New Roman"/>
          <w:sz w:val="28"/>
          <w:szCs w:val="28"/>
          <w:lang w:eastAsia="ru-RU"/>
        </w:rPr>
        <w:t>контроль за</w:t>
      </w:r>
      <w:proofErr w:type="gramEnd"/>
      <w:r w:rsidRPr="005F13DF">
        <w:rPr>
          <w:rFonts w:ascii="Times New Roman" w:eastAsia="Times New Roman" w:hAnsi="Times New Roman" w:cs="Times New Roman"/>
          <w:sz w:val="28"/>
          <w:szCs w:val="28"/>
          <w:lang w:eastAsia="ru-RU"/>
        </w:rPr>
        <w:t xml:space="preserve"> местами игр детей.</w:t>
      </w: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F13DF" w:rsidRPr="005F13DF" w:rsidRDefault="005F13DF" w:rsidP="005F13DF">
      <w:pPr>
        <w:spacing w:after="150" w:line="240" w:lineRule="auto"/>
        <w:rPr>
          <w:rFonts w:ascii="Times New Roman" w:eastAsia="Times New Roman" w:hAnsi="Times New Roman" w:cs="Times New Roman"/>
          <w:b/>
          <w:bCs/>
          <w:sz w:val="28"/>
          <w:szCs w:val="28"/>
          <w:lang w:eastAsia="ru-RU"/>
        </w:rPr>
      </w:pPr>
    </w:p>
    <w:p w:rsidR="005F13DF" w:rsidRPr="005F13DF" w:rsidRDefault="005F13DF" w:rsidP="005F13DF">
      <w:pPr>
        <w:spacing w:after="150" w:line="240" w:lineRule="auto"/>
        <w:rPr>
          <w:rFonts w:ascii="Times New Roman" w:eastAsia="Times New Roman" w:hAnsi="Times New Roman" w:cs="Times New Roman"/>
          <w:b/>
          <w:bCs/>
          <w:sz w:val="28"/>
          <w:szCs w:val="28"/>
          <w:lang w:eastAsia="ru-RU"/>
        </w:rPr>
      </w:pPr>
    </w:p>
    <w:p w:rsidR="005F13DF" w:rsidRPr="005F13DF" w:rsidRDefault="005F13DF" w:rsidP="005F13DF">
      <w:pPr>
        <w:spacing w:after="150"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b/>
          <w:bCs/>
          <w:sz w:val="28"/>
          <w:szCs w:val="28"/>
          <w:lang w:eastAsia="ru-RU"/>
        </w:rPr>
        <w:lastRenderedPageBreak/>
        <w:t>В период весеннего паводка и ледохода ЗАПРЕЩАЕТСЯ:</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выходить на водоемы;</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переправляться через реку в период ледохода;</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подходить близко к реке в местах затора льда</w:t>
      </w:r>
      <w:proofErr w:type="gramStart"/>
      <w:r w:rsidRPr="005F13DF">
        <w:rPr>
          <w:rFonts w:ascii="Times New Roman" w:eastAsia="Times New Roman" w:hAnsi="Times New Roman" w:cs="Times New Roman"/>
          <w:sz w:val="28"/>
          <w:szCs w:val="28"/>
          <w:lang w:eastAsia="ru-RU"/>
        </w:rPr>
        <w:t xml:space="preserve"> ;</w:t>
      </w:r>
      <w:proofErr w:type="gramEnd"/>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стоять на обрывистом берегу, подвергающемуся разливу и обвалу;</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собираться на мостиках, плотинах и запрудах;</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приближаться к ледяным заторам, отталкивать льдины от берегов;</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измерять глубину реки или любого водоема;</w:t>
      </w:r>
    </w:p>
    <w:p w:rsidR="005F13DF" w:rsidRPr="005F13DF" w:rsidRDefault="005F13DF" w:rsidP="005F13D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F13DF">
        <w:rPr>
          <w:rFonts w:ascii="Times New Roman" w:eastAsia="Times New Roman" w:hAnsi="Times New Roman" w:cs="Times New Roman"/>
          <w:sz w:val="28"/>
          <w:szCs w:val="28"/>
          <w:lang w:eastAsia="ru-RU"/>
        </w:rPr>
        <w:t> ходить по льдинам и кататься на них.</w:t>
      </w:r>
    </w:p>
    <w:p w:rsidR="005F13DF" w:rsidRPr="008C0974" w:rsidRDefault="005F13DF" w:rsidP="005F13DF">
      <w:pPr>
        <w:spacing w:after="150" w:line="240" w:lineRule="auto"/>
        <w:rPr>
          <w:rFonts w:ascii="Times New Roman" w:eastAsia="Times New Roman" w:hAnsi="Times New Roman" w:cs="Times New Roman"/>
          <w:color w:val="FF0000"/>
          <w:sz w:val="28"/>
          <w:szCs w:val="28"/>
          <w:lang w:eastAsia="ru-RU"/>
        </w:rPr>
      </w:pPr>
      <w:r w:rsidRPr="008C0974">
        <w:rPr>
          <w:rFonts w:ascii="Times New Roman" w:eastAsia="Times New Roman" w:hAnsi="Times New Roman" w:cs="Times New Roman"/>
          <w:b/>
          <w:bCs/>
          <w:color w:val="FF0000"/>
          <w:sz w:val="28"/>
          <w:szCs w:val="28"/>
          <w:lang w:eastAsia="ru-RU"/>
        </w:rPr>
        <w:t>Будьте внимательны и тогда ваши дети будут здоровы.</w:t>
      </w:r>
    </w:p>
    <w:p w:rsidR="00172CBE" w:rsidRPr="005F13DF" w:rsidRDefault="008C0974" w:rsidP="008C0974">
      <w:pPr>
        <w:ind w:left="-1276" w:right="-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838949" cy="6038850"/>
            <wp:effectExtent l="19050" t="0" r="1" b="0"/>
            <wp:docPr id="3" name="Рисунок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a:stretch>
                      <a:fillRect/>
                    </a:stretch>
                  </pic:blipFill>
                  <pic:spPr>
                    <a:xfrm>
                      <a:off x="0" y="0"/>
                      <a:ext cx="6838949" cy="6038850"/>
                    </a:xfrm>
                    <a:prstGeom prst="rect">
                      <a:avLst/>
                    </a:prstGeom>
                  </pic:spPr>
                </pic:pic>
              </a:graphicData>
            </a:graphic>
          </wp:inline>
        </w:drawing>
      </w:r>
    </w:p>
    <w:sectPr w:rsidR="00172CBE" w:rsidRPr="005F13DF" w:rsidSect="00A53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7134"/>
    <w:multiLevelType w:val="multilevel"/>
    <w:tmpl w:val="2A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C1075"/>
    <w:multiLevelType w:val="multilevel"/>
    <w:tmpl w:val="1C6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rsids>
    <w:rsidRoot w:val="005F13DF"/>
    <w:rsid w:val="003769B6"/>
    <w:rsid w:val="005377C6"/>
    <w:rsid w:val="005F13DF"/>
    <w:rsid w:val="006D2856"/>
    <w:rsid w:val="008C0974"/>
    <w:rsid w:val="00A5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C0"/>
  </w:style>
  <w:style w:type="paragraph" w:styleId="3">
    <w:name w:val="heading 3"/>
    <w:basedOn w:val="a"/>
    <w:link w:val="30"/>
    <w:uiPriority w:val="9"/>
    <w:qFormat/>
    <w:rsid w:val="005F1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13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1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3DF"/>
    <w:rPr>
      <w:b/>
      <w:bCs/>
    </w:rPr>
  </w:style>
  <w:style w:type="paragraph" w:styleId="a5">
    <w:name w:val="Title"/>
    <w:basedOn w:val="a"/>
    <w:next w:val="a"/>
    <w:link w:val="a6"/>
    <w:uiPriority w:val="10"/>
    <w:qFormat/>
    <w:rsid w:val="005F1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F13DF"/>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5F1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1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016426">
      <w:bodyDiv w:val="1"/>
      <w:marLeft w:val="0"/>
      <w:marRight w:val="0"/>
      <w:marTop w:val="0"/>
      <w:marBottom w:val="0"/>
      <w:divBdr>
        <w:top w:val="none" w:sz="0" w:space="0" w:color="auto"/>
        <w:left w:val="none" w:sz="0" w:space="0" w:color="auto"/>
        <w:bottom w:val="none" w:sz="0" w:space="0" w:color="auto"/>
        <w:right w:val="none" w:sz="0" w:space="0" w:color="auto"/>
      </w:divBdr>
      <w:divsChild>
        <w:div w:id="1690914581">
          <w:marLeft w:val="0"/>
          <w:marRight w:val="0"/>
          <w:marTop w:val="0"/>
          <w:marBottom w:val="0"/>
          <w:divBdr>
            <w:top w:val="none" w:sz="0" w:space="0" w:color="auto"/>
            <w:left w:val="none" w:sz="0" w:space="0" w:color="auto"/>
            <w:bottom w:val="none" w:sz="0" w:space="0" w:color="auto"/>
            <w:right w:val="none" w:sz="0" w:space="0" w:color="auto"/>
          </w:divBdr>
        </w:div>
        <w:div w:id="2042052287">
          <w:marLeft w:val="0"/>
          <w:marRight w:val="0"/>
          <w:marTop w:val="0"/>
          <w:marBottom w:val="0"/>
          <w:divBdr>
            <w:top w:val="single" w:sz="6" w:space="8" w:color="E3E3E3"/>
            <w:left w:val="none" w:sz="0" w:space="0" w:color="auto"/>
            <w:bottom w:val="none" w:sz="0" w:space="0" w:color="auto"/>
            <w:right w:val="none" w:sz="0" w:space="0" w:color="auto"/>
          </w:divBdr>
        </w:div>
        <w:div w:id="979268372">
          <w:marLeft w:val="0"/>
          <w:marRight w:val="0"/>
          <w:marTop w:val="0"/>
          <w:marBottom w:val="0"/>
          <w:divBdr>
            <w:top w:val="none" w:sz="0" w:space="0" w:color="auto"/>
            <w:left w:val="none" w:sz="0" w:space="0" w:color="auto"/>
            <w:bottom w:val="none" w:sz="0" w:space="0" w:color="auto"/>
            <w:right w:val="none" w:sz="0" w:space="0" w:color="auto"/>
          </w:divBdr>
          <w:divsChild>
            <w:div w:id="19359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cp:revision>
  <dcterms:created xsi:type="dcterms:W3CDTF">2017-03-04T21:08:00Z</dcterms:created>
  <dcterms:modified xsi:type="dcterms:W3CDTF">2017-03-18T06:14:00Z</dcterms:modified>
</cp:coreProperties>
</file>