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ind w:left="180" w:right="576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20F" w:rsidRDefault="006F220F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20F" w:rsidRDefault="006F220F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20F" w:rsidRPr="006F220F" w:rsidRDefault="006F220F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6F220F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6F220F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2D2B36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Pr="006F2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2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</w:p>
    <w:p w:rsidR="00951F20" w:rsidRPr="006F220F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51F20" w:rsidRPr="00951F20" w:rsidRDefault="00E73E5F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951F20" w:rsidRPr="00951F20">
        <w:rPr>
          <w:rFonts w:ascii="Times New Roman" w:hAnsi="Times New Roman" w:cs="Times New Roman"/>
          <w:sz w:val="28"/>
          <w:szCs w:val="28"/>
        </w:rPr>
        <w:t xml:space="preserve">  «</w:t>
      </w:r>
      <w:r w:rsidR="00D70324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951F20" w:rsidRPr="00951F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1F20" w:rsidRPr="00951F20" w:rsidRDefault="00951F20" w:rsidP="00951F2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951F20" w:rsidRDefault="00951F20" w:rsidP="00951F2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951F20" w:rsidRDefault="00951F20" w:rsidP="00951F20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1F2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6F220F">
        <w:rPr>
          <w:rFonts w:ascii="Times New Roman" w:hAnsi="Times New Roman" w:cs="Times New Roman"/>
          <w:b/>
          <w:sz w:val="28"/>
          <w:szCs w:val="28"/>
        </w:rPr>
        <w:t>«</w:t>
      </w:r>
      <w:r w:rsidR="003B0BB1">
        <w:rPr>
          <w:rFonts w:ascii="Times New Roman" w:hAnsi="Times New Roman" w:cs="Times New Roman"/>
          <w:b/>
          <w:sz w:val="28"/>
          <w:szCs w:val="28"/>
        </w:rPr>
        <w:t>Путешествие в Африку</w:t>
      </w:r>
      <w:r w:rsidRPr="00951F20">
        <w:rPr>
          <w:rFonts w:ascii="Times New Roman" w:hAnsi="Times New Roman" w:cs="Times New Roman"/>
          <w:b/>
          <w:sz w:val="28"/>
          <w:szCs w:val="28"/>
        </w:rPr>
        <w:t>».</w:t>
      </w:r>
    </w:p>
    <w:p w:rsidR="00951F20" w:rsidRPr="00951F20" w:rsidRDefault="003B0BB1" w:rsidP="00951F2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</w:t>
      </w:r>
      <w:r w:rsidR="00951F20" w:rsidRPr="00951F20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951F20" w:rsidRDefault="00951F20" w:rsidP="006F220F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7CD" w:rsidRDefault="006F220F" w:rsidP="006F220F">
      <w:pPr>
        <w:suppressAutoHyphens/>
        <w:autoSpaceDE w:val="0"/>
        <w:autoSpaceDN w:val="0"/>
        <w:adjustRightInd w:val="0"/>
        <w:spacing w:after="0"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51F20" w:rsidRPr="00951F20">
        <w:rPr>
          <w:rFonts w:ascii="Times New Roman" w:hAnsi="Times New Roman" w:cs="Times New Roman"/>
          <w:sz w:val="28"/>
          <w:szCs w:val="28"/>
        </w:rPr>
        <w:t>Разработала: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F20" w:rsidRPr="00951F2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51F20" w:rsidRPr="00951F20" w:rsidRDefault="006F220F" w:rsidP="006F220F">
      <w:pPr>
        <w:suppressAutoHyphens/>
        <w:autoSpaceDE w:val="0"/>
        <w:autoSpaceDN w:val="0"/>
        <w:adjustRightInd w:val="0"/>
        <w:spacing w:after="0" w:line="240" w:lineRule="atLeast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51F20" w:rsidRPr="00951F20">
        <w:rPr>
          <w:rFonts w:ascii="Times New Roman" w:hAnsi="Times New Roman" w:cs="Times New Roman"/>
          <w:sz w:val="28"/>
          <w:szCs w:val="28"/>
        </w:rPr>
        <w:t>МБДОУ «Детский сад</w:t>
      </w:r>
    </w:p>
    <w:p w:rsidR="00951F20" w:rsidRPr="00951F20" w:rsidRDefault="006F220F" w:rsidP="006F220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51F20" w:rsidRPr="00951F20">
        <w:rPr>
          <w:rFonts w:ascii="Times New Roman" w:hAnsi="Times New Roman" w:cs="Times New Roman"/>
          <w:sz w:val="28"/>
          <w:szCs w:val="28"/>
        </w:rPr>
        <w:t>присмотра и оздоровления</w:t>
      </w:r>
    </w:p>
    <w:p w:rsidR="00951F20" w:rsidRPr="00951F20" w:rsidRDefault="006F220F" w:rsidP="006F220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51F20" w:rsidRPr="00951F20">
        <w:rPr>
          <w:rFonts w:ascii="Times New Roman" w:hAnsi="Times New Roman" w:cs="Times New Roman"/>
          <w:sz w:val="28"/>
          <w:szCs w:val="28"/>
        </w:rPr>
        <w:t>№46   «Светлячок»</w:t>
      </w:r>
    </w:p>
    <w:p w:rsidR="00951F20" w:rsidRPr="00951F20" w:rsidRDefault="003B0BB1" w:rsidP="003B0BB1">
      <w:pPr>
        <w:suppressAutoHyphens/>
        <w:autoSpaceDE w:val="0"/>
        <w:autoSpaceDN w:val="0"/>
        <w:adjustRightInd w:val="0"/>
        <w:spacing w:after="0" w:line="240" w:lineRule="atLeast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Вахрамеева Т.А</w:t>
      </w:r>
      <w:r w:rsidR="00D703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0BB1" w:rsidRDefault="003B0BB1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1F20" w:rsidRPr="00951F20" w:rsidRDefault="00951F20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г. Рубцовск</w:t>
      </w:r>
    </w:p>
    <w:p w:rsidR="00951F20" w:rsidRDefault="00D70324" w:rsidP="00951F20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7837CD">
        <w:rPr>
          <w:rFonts w:ascii="Times New Roman" w:hAnsi="Times New Roman" w:cs="Times New Roman"/>
          <w:sz w:val="28"/>
          <w:szCs w:val="28"/>
        </w:rPr>
        <w:t xml:space="preserve"> </w:t>
      </w:r>
      <w:r w:rsidR="00951F20" w:rsidRPr="00951F20">
        <w:rPr>
          <w:rFonts w:ascii="Times New Roman" w:hAnsi="Times New Roman" w:cs="Times New Roman"/>
          <w:sz w:val="28"/>
          <w:szCs w:val="28"/>
        </w:rPr>
        <w:t>г.</w:t>
      </w:r>
    </w:p>
    <w:p w:rsidR="007277F5" w:rsidRDefault="007277F5" w:rsidP="003C1A41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050FA" w:rsidRDefault="003C1A41" w:rsidP="003C1A41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73E3A" w:rsidRPr="00573E3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</w:t>
      </w:r>
      <w:r w:rsidR="00573E3A" w:rsidRPr="002050FA">
        <w:rPr>
          <w:rFonts w:ascii="Times New Roman" w:hAnsi="Times New Roman" w:cs="Times New Roman"/>
          <w:color w:val="000000"/>
          <w:sz w:val="28"/>
          <w:szCs w:val="28"/>
          <w:u w:val="single"/>
        </w:rPr>
        <w:t>«Физическое развитие»</w:t>
      </w:r>
    </w:p>
    <w:p w:rsidR="00573E3A" w:rsidRPr="00573E3A" w:rsidRDefault="00573E3A" w:rsidP="00573E3A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ind w:left="115"/>
        <w:contextualSpacing/>
        <w:rPr>
          <w:rFonts w:ascii="Times New Roman" w:hAnsi="Times New Roman" w:cs="Times New Roman"/>
          <w:sz w:val="28"/>
          <w:szCs w:val="28"/>
        </w:rPr>
      </w:pPr>
      <w:r w:rsidRPr="00573E3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группа </w:t>
      </w:r>
      <w:r w:rsidR="003B0BB1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средняя</w:t>
      </w:r>
    </w:p>
    <w:p w:rsidR="00573E3A" w:rsidRPr="00573E3A" w:rsidRDefault="00573E3A" w:rsidP="00573E3A">
      <w:pPr>
        <w:shd w:val="clear" w:color="auto" w:fill="FFFFFF"/>
        <w:tabs>
          <w:tab w:val="left" w:leader="underscore" w:pos="11952"/>
        </w:tabs>
        <w:spacing w:after="0" w:line="240" w:lineRule="auto"/>
        <w:ind w:left="125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73E3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Тема занятия  </w:t>
      </w:r>
      <w:r w:rsidR="003B0BB1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«Путешествие в Африку</w:t>
      </w:r>
      <w:r w:rsidRPr="002050FA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».</w:t>
      </w:r>
    </w:p>
    <w:p w:rsidR="00834552" w:rsidRPr="00834552" w:rsidRDefault="00573E3A" w:rsidP="00573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E3A">
        <w:rPr>
          <w:rFonts w:ascii="Times New Roman" w:hAnsi="Times New Roman" w:cs="Times New Roman"/>
          <w:b/>
          <w:bCs/>
          <w:sz w:val="28"/>
          <w:szCs w:val="28"/>
        </w:rPr>
        <w:t xml:space="preserve"> Интеграция образовательных областей</w:t>
      </w:r>
      <w:r w:rsidR="003C1A41">
        <w:rPr>
          <w:rFonts w:ascii="Times New Roman" w:hAnsi="Times New Roman" w:cs="Times New Roman"/>
          <w:sz w:val="28"/>
          <w:szCs w:val="28"/>
        </w:rPr>
        <w:t>:</w:t>
      </w:r>
      <w:r w:rsidRPr="00573E3A">
        <w:rPr>
          <w:rFonts w:ascii="Times New Roman" w:hAnsi="Times New Roman" w:cs="Times New Roman"/>
          <w:sz w:val="28"/>
          <w:szCs w:val="28"/>
        </w:rPr>
        <w:t>«Речевое развитие», «Художественно – эстетическое</w:t>
      </w:r>
      <w:r w:rsidR="002050F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73E3A">
        <w:rPr>
          <w:rFonts w:ascii="Times New Roman" w:hAnsi="Times New Roman" w:cs="Times New Roman"/>
          <w:sz w:val="28"/>
          <w:szCs w:val="28"/>
        </w:rPr>
        <w:t>».</w:t>
      </w:r>
    </w:p>
    <w:p w:rsidR="00573E3A" w:rsidRPr="00573E3A" w:rsidRDefault="00573E3A" w:rsidP="00573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E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3E3A">
        <w:rPr>
          <w:rFonts w:ascii="Times New Roman" w:hAnsi="Times New Roman" w:cs="Times New Roman"/>
          <w:sz w:val="28"/>
          <w:szCs w:val="28"/>
        </w:rPr>
        <w:t xml:space="preserve">: </w:t>
      </w:r>
      <w:r w:rsidR="003C1A41" w:rsidRPr="00827968">
        <w:rPr>
          <w:rFonts w:ascii="Times New Roman" w:hAnsi="Times New Roman" w:cs="Times New Roman"/>
          <w:sz w:val="28"/>
          <w:szCs w:val="28"/>
        </w:rPr>
        <w:t>повышение уровня физической и двигательной подготовленности детей</w:t>
      </w:r>
    </w:p>
    <w:p w:rsidR="00573E3A" w:rsidRDefault="00573E3A" w:rsidP="00573E3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73E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0BB1">
        <w:rPr>
          <w:rFonts w:ascii="Times New Roman" w:hAnsi="Times New Roman" w:cs="Times New Roman"/>
          <w:bCs/>
          <w:sz w:val="28"/>
          <w:szCs w:val="28"/>
        </w:rPr>
        <w:t>Закреплять навык лазания по гимнастической стене, ходьбы по ограниченной опоре, выполнение прыжков с продвижением вперед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развитию ловкости, скоростно-силовых качеств, координационных способностей.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Закрепить знания о животных, живущих в Африке.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Оздоровительные: 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повышению функциональных возможностей организма.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 нарушения осанки  и плоскостопия.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смелость, уважение друг к другу.</w:t>
      </w:r>
    </w:p>
    <w:p w:rsidR="003B0BB1" w:rsidRPr="003B0BB1" w:rsidRDefault="003B0BB1" w:rsidP="00573E3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положительному эмоциональному подъему детей.</w:t>
      </w:r>
    </w:p>
    <w:p w:rsidR="00573E3A" w:rsidRPr="00573E3A" w:rsidRDefault="00573E3A" w:rsidP="00573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E3A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573E3A" w:rsidRPr="00573E3A" w:rsidRDefault="00F31C59" w:rsidP="00573E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 мотивации («Приглашение в Африку</w:t>
      </w:r>
      <w:r w:rsidR="00573E3A" w:rsidRPr="00573E3A">
        <w:rPr>
          <w:rFonts w:ascii="Times New Roman" w:hAnsi="Times New Roman" w:cs="Times New Roman"/>
          <w:sz w:val="28"/>
          <w:szCs w:val="28"/>
        </w:rPr>
        <w:t>»); двигательная  и речевая  деятельность детей с помощью упражнений  и  вопросов; двигательная деятельность в играх с правилами; использование художественного слова; элементы здоровьесберегающих технологий; релаксация.</w:t>
      </w:r>
    </w:p>
    <w:p w:rsidR="00573E3A" w:rsidRPr="00573E3A" w:rsidRDefault="00573E3A" w:rsidP="00573E3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73E3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573E3A" w:rsidRPr="00573E3A" w:rsidRDefault="00573E3A" w:rsidP="0057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3E3A">
        <w:rPr>
          <w:rFonts w:ascii="Times New Roman" w:hAnsi="Times New Roman"/>
          <w:sz w:val="28"/>
          <w:szCs w:val="28"/>
        </w:rPr>
        <w:t>Знакомство с новыми видами движений;</w:t>
      </w:r>
    </w:p>
    <w:p w:rsidR="00573E3A" w:rsidRPr="00573E3A" w:rsidRDefault="00573E3A" w:rsidP="0057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3E3A">
        <w:rPr>
          <w:rFonts w:ascii="Times New Roman" w:hAnsi="Times New Roman"/>
          <w:sz w:val="28"/>
          <w:szCs w:val="28"/>
        </w:rPr>
        <w:t>свободные и индивидуальные игры детей;</w:t>
      </w:r>
    </w:p>
    <w:p w:rsidR="00573E3A" w:rsidRPr="00573E3A" w:rsidRDefault="00573E3A" w:rsidP="0057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3E3A">
        <w:rPr>
          <w:rFonts w:ascii="Times New Roman" w:hAnsi="Times New Roman"/>
          <w:sz w:val="28"/>
          <w:szCs w:val="28"/>
        </w:rPr>
        <w:t xml:space="preserve">обучение играм детей – разучивание сопровождения; </w:t>
      </w:r>
    </w:p>
    <w:p w:rsidR="00573E3A" w:rsidRDefault="00573E3A" w:rsidP="0057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3E3A">
        <w:rPr>
          <w:rFonts w:ascii="Times New Roman" w:hAnsi="Times New Roman"/>
          <w:sz w:val="28"/>
          <w:szCs w:val="28"/>
        </w:rPr>
        <w:t>соблюдение правил.</w:t>
      </w:r>
    </w:p>
    <w:p w:rsidR="003B0BB1" w:rsidRPr="00573E3A" w:rsidRDefault="003B0BB1" w:rsidP="00573E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континентом Африка и его обитателями;</w:t>
      </w:r>
    </w:p>
    <w:p w:rsidR="00573E3A" w:rsidRDefault="00573E3A" w:rsidP="00573E3A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3B0BB1">
        <w:rPr>
          <w:rFonts w:ascii="Times New Roman" w:hAnsi="Times New Roman"/>
          <w:b/>
          <w:sz w:val="28"/>
          <w:szCs w:val="28"/>
        </w:rPr>
        <w:t>Оборудование:</w:t>
      </w:r>
      <w:r w:rsidR="005F4B9E">
        <w:rPr>
          <w:rFonts w:ascii="Times New Roman" w:hAnsi="Times New Roman"/>
          <w:sz w:val="28"/>
          <w:szCs w:val="28"/>
        </w:rPr>
        <w:t xml:space="preserve"> </w:t>
      </w:r>
      <w:r w:rsidR="005F4B9E" w:rsidRPr="00F31C59">
        <w:rPr>
          <w:rFonts w:ascii="Times New Roman" w:hAnsi="Times New Roman"/>
          <w:sz w:val="28"/>
          <w:szCs w:val="28"/>
        </w:rPr>
        <w:t>телевизор СМАРТ</w:t>
      </w:r>
      <w:r w:rsidR="003B0BB1">
        <w:rPr>
          <w:rFonts w:ascii="Times New Roman" w:hAnsi="Times New Roman"/>
          <w:sz w:val="28"/>
          <w:szCs w:val="28"/>
        </w:rPr>
        <w:t xml:space="preserve">, ноутбук, </w:t>
      </w:r>
      <w:r w:rsidR="005F4B9E">
        <w:rPr>
          <w:rFonts w:ascii="Times New Roman" w:hAnsi="Times New Roman"/>
          <w:sz w:val="28"/>
          <w:szCs w:val="28"/>
        </w:rPr>
        <w:t xml:space="preserve"> </w:t>
      </w:r>
      <w:r w:rsidR="00C647B4">
        <w:rPr>
          <w:rFonts w:ascii="Times New Roman" w:hAnsi="Times New Roman"/>
          <w:sz w:val="28"/>
          <w:szCs w:val="28"/>
        </w:rPr>
        <w:t>аудиозаписи, сла</w:t>
      </w:r>
      <w:r w:rsidR="003B0BB1">
        <w:rPr>
          <w:rFonts w:ascii="Times New Roman" w:hAnsi="Times New Roman"/>
          <w:sz w:val="28"/>
          <w:szCs w:val="28"/>
        </w:rPr>
        <w:t>йды с изображением джунглей, обезьян на лианах</w:t>
      </w:r>
      <w:r w:rsidR="00C647B4">
        <w:rPr>
          <w:rFonts w:ascii="Times New Roman" w:hAnsi="Times New Roman"/>
          <w:sz w:val="28"/>
          <w:szCs w:val="28"/>
        </w:rPr>
        <w:t>.</w:t>
      </w:r>
    </w:p>
    <w:p w:rsidR="007277F5" w:rsidRPr="003C1A41" w:rsidRDefault="00C647B4" w:rsidP="003C1A4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B0BB1">
        <w:rPr>
          <w:rFonts w:ascii="Times New Roman" w:hAnsi="Times New Roman"/>
          <w:sz w:val="28"/>
          <w:szCs w:val="28"/>
        </w:rPr>
        <w:t>изкультурно</w:t>
      </w:r>
      <w:r w:rsidR="003C1A41">
        <w:rPr>
          <w:rFonts w:ascii="Times New Roman" w:hAnsi="Times New Roman"/>
          <w:sz w:val="28"/>
          <w:szCs w:val="28"/>
        </w:rPr>
        <w:t>е оборудование: шнур для ОРУ – 2шт (длина 1,5- 2 м.)</w:t>
      </w:r>
      <w:r>
        <w:rPr>
          <w:rFonts w:ascii="Times New Roman" w:hAnsi="Times New Roman"/>
          <w:sz w:val="28"/>
          <w:szCs w:val="28"/>
        </w:rPr>
        <w:t xml:space="preserve">, </w:t>
      </w:r>
      <w:r w:rsidR="003B0BB1">
        <w:rPr>
          <w:rFonts w:ascii="Times New Roman" w:hAnsi="Times New Roman"/>
          <w:sz w:val="28"/>
          <w:szCs w:val="28"/>
        </w:rPr>
        <w:t>ребристая доска</w:t>
      </w:r>
      <w:r w:rsidR="002A0E40">
        <w:rPr>
          <w:rFonts w:ascii="Times New Roman" w:hAnsi="Times New Roman"/>
          <w:sz w:val="28"/>
          <w:szCs w:val="28"/>
        </w:rPr>
        <w:t xml:space="preserve">, </w:t>
      </w:r>
      <w:r w:rsidR="003B0BB1">
        <w:rPr>
          <w:rFonts w:ascii="Times New Roman" w:hAnsi="Times New Roman"/>
          <w:sz w:val="28"/>
          <w:szCs w:val="28"/>
        </w:rPr>
        <w:t>«речка» из ткани</w:t>
      </w:r>
      <w:r>
        <w:rPr>
          <w:rFonts w:ascii="Times New Roman" w:hAnsi="Times New Roman"/>
          <w:sz w:val="28"/>
          <w:szCs w:val="28"/>
        </w:rPr>
        <w:t xml:space="preserve">, </w:t>
      </w:r>
      <w:r w:rsidR="003B0BB1">
        <w:rPr>
          <w:rFonts w:ascii="Times New Roman" w:hAnsi="Times New Roman"/>
          <w:sz w:val="28"/>
          <w:szCs w:val="28"/>
        </w:rPr>
        <w:t>бревно,  гимнастическая стена, банан - игрушка10 шт., игрушки: слон, змея.</w:t>
      </w:r>
    </w:p>
    <w:tbl>
      <w:tblPr>
        <w:tblStyle w:val="a6"/>
        <w:tblW w:w="0" w:type="auto"/>
        <w:tblLook w:val="04A0"/>
      </w:tblPr>
      <w:tblGrid>
        <w:gridCol w:w="3722"/>
        <w:gridCol w:w="922"/>
        <w:gridCol w:w="567"/>
        <w:gridCol w:w="1672"/>
        <w:gridCol w:w="1447"/>
        <w:gridCol w:w="1276"/>
        <w:gridCol w:w="992"/>
        <w:gridCol w:w="1417"/>
        <w:gridCol w:w="2771"/>
      </w:tblGrid>
      <w:tr w:rsidR="00834552" w:rsidTr="007277F5">
        <w:tc>
          <w:tcPr>
            <w:tcW w:w="14786" w:type="dxa"/>
            <w:gridSpan w:val="9"/>
          </w:tcPr>
          <w:p w:rsidR="00834552" w:rsidRPr="00640167" w:rsidRDefault="00834552" w:rsidP="00834552">
            <w:pPr>
              <w:pStyle w:val="a4"/>
              <w:spacing w:line="240" w:lineRule="atLeast"/>
              <w:ind w:left="0"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</w:t>
            </w:r>
            <w:r w:rsidRPr="00640167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834552" w:rsidRPr="00640167" w:rsidRDefault="003B0BB1" w:rsidP="0083455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 «Солнышко»</w:t>
            </w:r>
          </w:p>
          <w:p w:rsidR="003B0BB1" w:rsidRDefault="003B0BB1" w:rsidP="008345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Воспитатель:- Ребята сегодня мы с вами отправляемся в Африку. Предлагаю с собой взять в путешествие хорошее настроение и крепкую дружбу покажем, какие мы дружные сделаем солнышко из наших рук, пусть тепло ваших рук и дружба будет с вами на протяжении всего нашего путешествия.</w:t>
            </w:r>
            <w:r w:rsidR="00834552"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834552" w:rsidRDefault="003B0BB1" w:rsidP="008345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Путь в Африку долгий и длинный. Вы готовы отправиться в путешествие</w:t>
            </w:r>
          </w:p>
          <w:p w:rsidR="007277F5" w:rsidRPr="00FA6A79" w:rsidRDefault="003B0BB1" w:rsidP="00951F2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- Да!</w:t>
            </w:r>
          </w:p>
        </w:tc>
      </w:tr>
      <w:tr w:rsidR="00834552" w:rsidTr="007277F5">
        <w:tc>
          <w:tcPr>
            <w:tcW w:w="3722" w:type="dxa"/>
          </w:tcPr>
          <w:p w:rsidR="00834552" w:rsidRPr="00640167" w:rsidRDefault="00834552" w:rsidP="00834552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608" w:type="dxa"/>
            <w:gridSpan w:val="4"/>
          </w:tcPr>
          <w:p w:rsidR="00834552" w:rsidRPr="00640167" w:rsidRDefault="00834552" w:rsidP="00834552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6456" w:type="dxa"/>
            <w:gridSpan w:val="4"/>
          </w:tcPr>
          <w:p w:rsidR="00834552" w:rsidRPr="00640167" w:rsidRDefault="00834552" w:rsidP="00834552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765F" w:rsidTr="007277F5">
        <w:tc>
          <w:tcPr>
            <w:tcW w:w="3722" w:type="dxa"/>
          </w:tcPr>
          <w:p w:rsidR="00A8765F" w:rsidRPr="00640167" w:rsidRDefault="003B0BB1" w:rsidP="003B0BB1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заинтересовало предложение отправиться в путешествие</w:t>
            </w:r>
            <w:r w:rsidR="00A8765F" w:rsidRPr="00640167">
              <w:rPr>
                <w:rFonts w:ascii="Times New Roman" w:hAnsi="Times New Roman" w:cs="Times New Roman"/>
                <w:sz w:val="24"/>
                <w:szCs w:val="24"/>
              </w:rPr>
              <w:t>, они с удовольствием</w:t>
            </w:r>
            <w:r w:rsidR="00727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</w:t>
            </w:r>
            <w:r w:rsidR="00A8765F" w:rsidRPr="00640167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педагога, выполняют движения.</w:t>
            </w:r>
          </w:p>
        </w:tc>
        <w:tc>
          <w:tcPr>
            <w:tcW w:w="4608" w:type="dxa"/>
            <w:gridSpan w:val="4"/>
          </w:tcPr>
          <w:p w:rsidR="007277F5" w:rsidRPr="00640167" w:rsidRDefault="00A8765F" w:rsidP="00FA6A79">
            <w:pPr>
              <w:pStyle w:val="11"/>
              <w:spacing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167">
              <w:rPr>
                <w:rFonts w:ascii="Times New Roman" w:hAnsi="Times New Roman"/>
                <w:sz w:val="24"/>
                <w:szCs w:val="24"/>
              </w:rPr>
              <w:t>Для организации внимания детей и установления эмоционального контакта с детьми</w:t>
            </w:r>
            <w:r w:rsidR="00FA6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167">
              <w:rPr>
                <w:rFonts w:ascii="Times New Roman" w:hAnsi="Times New Roman"/>
                <w:sz w:val="24"/>
                <w:szCs w:val="24"/>
              </w:rPr>
              <w:t xml:space="preserve"> педагогом организовано пространство для игровой </w:t>
            </w:r>
            <w:r w:rsidR="00FA6A79">
              <w:rPr>
                <w:rFonts w:ascii="Times New Roman" w:hAnsi="Times New Roman"/>
                <w:sz w:val="24"/>
                <w:szCs w:val="24"/>
              </w:rPr>
              <w:t xml:space="preserve">физкультурной </w:t>
            </w:r>
            <w:r w:rsidRPr="00640167">
              <w:rPr>
                <w:rFonts w:ascii="Times New Roman" w:hAnsi="Times New Roman"/>
                <w:sz w:val="24"/>
                <w:szCs w:val="24"/>
              </w:rPr>
              <w:t xml:space="preserve"> деятельности, приготовлены атрибуты, спортивное оборудование,  телепросмотр, музыкальное сопровождение.</w:t>
            </w:r>
          </w:p>
        </w:tc>
        <w:tc>
          <w:tcPr>
            <w:tcW w:w="6456" w:type="dxa"/>
            <w:gridSpan w:val="4"/>
          </w:tcPr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</w:t>
            </w:r>
          </w:p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с детьми были разучены новые виды движений. Вместе с деть</w:t>
            </w:r>
            <w:r w:rsidR="003B0BB1">
              <w:rPr>
                <w:rFonts w:ascii="Times New Roman" w:hAnsi="Times New Roman" w:cs="Times New Roman"/>
                <w:sz w:val="24"/>
                <w:szCs w:val="24"/>
              </w:rPr>
              <w:t>ми много читали стихов про животных Африки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, смотрели пре</w:t>
            </w:r>
            <w:r w:rsidR="003B0BB1">
              <w:rPr>
                <w:rFonts w:ascii="Times New Roman" w:hAnsi="Times New Roman" w:cs="Times New Roman"/>
                <w:sz w:val="24"/>
                <w:szCs w:val="24"/>
              </w:rPr>
              <w:t>зентацию о жизни животных в Африке ее природе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5F" w:rsidTr="007277F5">
        <w:tc>
          <w:tcPr>
            <w:tcW w:w="14786" w:type="dxa"/>
            <w:gridSpan w:val="9"/>
          </w:tcPr>
          <w:p w:rsidR="00A8765F" w:rsidRDefault="00A8765F" w:rsidP="003B0BB1">
            <w:pPr>
              <w:pStyle w:val="a5"/>
              <w:spacing w:before="0" w:beforeAutospacing="0" w:after="0" w:afterAutospacing="0" w:line="240" w:lineRule="atLeast"/>
              <w:ind w:firstLine="142"/>
              <w:contextualSpacing/>
              <w:rPr>
                <w:b/>
              </w:rPr>
            </w:pPr>
            <w:r w:rsidRPr="00640167">
              <w:rPr>
                <w:b/>
              </w:rPr>
              <w:t>Разминка:</w:t>
            </w:r>
          </w:p>
          <w:p w:rsidR="003B0BB1" w:rsidRDefault="003B0BB1" w:rsidP="003B0BB1">
            <w:pPr>
              <w:pStyle w:val="a5"/>
              <w:spacing w:before="0" w:beforeAutospacing="0" w:after="0" w:afterAutospacing="0" w:line="240" w:lineRule="atLeast"/>
              <w:ind w:firstLine="142"/>
              <w:contextualSpacing/>
            </w:pPr>
            <w:r>
              <w:t>Звучит м</w:t>
            </w:r>
            <w:r w:rsidRPr="003B0BB1">
              <w:t>узыкальное сопровождение</w:t>
            </w:r>
            <w:r>
              <w:t xml:space="preserve"> «Чунга - чанга» (минус)</w:t>
            </w:r>
          </w:p>
          <w:p w:rsidR="007277F5" w:rsidRPr="007277F5" w:rsidRDefault="007277F5" w:rsidP="003B0BB1">
            <w:pPr>
              <w:pStyle w:val="a5"/>
              <w:spacing w:before="0" w:beforeAutospacing="0" w:after="0" w:afterAutospacing="0" w:line="240" w:lineRule="atLeast"/>
              <w:ind w:firstLine="142"/>
              <w:contextualSpacing/>
              <w:rPr>
                <w:b/>
              </w:rPr>
            </w:pPr>
            <w:r>
              <w:rPr>
                <w:b/>
              </w:rPr>
              <w:t>Вводная часть</w:t>
            </w:r>
          </w:p>
          <w:p w:rsidR="003B0BB1" w:rsidRDefault="003B0BB1" w:rsidP="003B0B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путь мы тихонечко пойдем до вокзала мы дойдем, (ходьба в колонне по одному</w:t>
            </w:r>
            <w:r w:rsidR="007277F5">
              <w:rPr>
                <w:rFonts w:ascii="Times New Roman" w:hAnsi="Times New Roman" w:cs="Times New Roman"/>
                <w:sz w:val="24"/>
                <w:szCs w:val="24"/>
              </w:rPr>
              <w:t xml:space="preserve"> на носочках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в быструю ходьбу)</w:t>
            </w:r>
          </w:p>
          <w:p w:rsidR="003B0BB1" w:rsidRDefault="003B0BB1" w:rsidP="003B0B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сядем в паровоз и поедем все под стук колес (ходьба с имитацией руками вращающихся колес поезда переходящая в бег</w:t>
            </w:r>
            <w:r w:rsidR="007277F5">
              <w:rPr>
                <w:rFonts w:ascii="Times New Roman" w:hAnsi="Times New Roman" w:cs="Times New Roman"/>
                <w:sz w:val="24"/>
                <w:szCs w:val="24"/>
              </w:rPr>
              <w:t>, ходьбу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77F5" w:rsidRDefault="007277F5" w:rsidP="003B0B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до Африки мы добрались, осторожно шагайте не на что не наступите и препятствия обходите (ходьба змейкой на носочках)</w:t>
            </w:r>
          </w:p>
          <w:p w:rsidR="007277F5" w:rsidRDefault="007277F5" w:rsidP="00727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Перешагиваем через кочки (ходьба с подниманием колена переходящая в обычную ходьбу).перестроение в колонну по2.</w:t>
            </w:r>
          </w:p>
          <w:p w:rsidR="007277F5" w:rsidRDefault="007277F5" w:rsidP="00727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 вами и добрались до солнечной и теплой Африки, посмотрите, кто нас встречает.</w:t>
            </w:r>
          </w:p>
          <w:p w:rsidR="007277F5" w:rsidRDefault="007277F5" w:rsidP="00727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Любят сладкие бананы, любят длинные лианы, любят посидеть на ветке, Говорят, что наши предки! Кто это? (Слайд Обезьянки на лиане)</w:t>
            </w:r>
          </w:p>
          <w:p w:rsidR="007277F5" w:rsidRPr="007255F3" w:rsidRDefault="007277F5" w:rsidP="007277F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обезьяны.</w:t>
            </w:r>
          </w:p>
        </w:tc>
      </w:tr>
      <w:tr w:rsidR="00A8765F" w:rsidTr="007277F5">
        <w:tc>
          <w:tcPr>
            <w:tcW w:w="3722" w:type="dxa"/>
          </w:tcPr>
          <w:p w:rsidR="00A8765F" w:rsidRPr="00640167" w:rsidRDefault="007277F5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Деят-</w:t>
            </w:r>
            <w:r w:rsidR="00A8765F"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ть воспитанников</w:t>
            </w:r>
          </w:p>
        </w:tc>
        <w:tc>
          <w:tcPr>
            <w:tcW w:w="4608" w:type="dxa"/>
            <w:gridSpan w:val="4"/>
          </w:tcPr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6456" w:type="dxa"/>
            <w:gridSpan w:val="4"/>
          </w:tcPr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765F" w:rsidTr="007277F5">
        <w:tc>
          <w:tcPr>
            <w:tcW w:w="3722" w:type="dxa"/>
          </w:tcPr>
          <w:p w:rsidR="00A8765F" w:rsidRPr="00640167" w:rsidRDefault="00A8765F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Дети свободно общаются и перемещаются во время занятия,</w:t>
            </w:r>
            <w:r w:rsidR="0072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 к показу воспитателя, стараются правильно выполнить все движения.</w:t>
            </w:r>
          </w:p>
        </w:tc>
        <w:tc>
          <w:tcPr>
            <w:tcW w:w="4608" w:type="dxa"/>
            <w:gridSpan w:val="4"/>
          </w:tcPr>
          <w:p w:rsidR="00A8765F" w:rsidRDefault="00A8765F" w:rsidP="00A8765F">
            <w:pPr>
              <w:pStyle w:val="11"/>
              <w:spacing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167">
              <w:rPr>
                <w:rFonts w:ascii="Times New Roman" w:hAnsi="Times New Roman"/>
                <w:sz w:val="24"/>
                <w:szCs w:val="24"/>
              </w:rPr>
              <w:t>Педагог создает ситуацию,  обозначает  цель и задачи, мотивирует</w:t>
            </w:r>
            <w:r w:rsidR="007E7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167">
              <w:rPr>
                <w:rFonts w:ascii="Times New Roman" w:hAnsi="Times New Roman"/>
                <w:sz w:val="24"/>
                <w:szCs w:val="24"/>
              </w:rPr>
              <w:t>детей на выполнения движений, используя</w:t>
            </w:r>
            <w:r w:rsidR="007277F5">
              <w:rPr>
                <w:rFonts w:ascii="Times New Roman" w:hAnsi="Times New Roman"/>
                <w:sz w:val="24"/>
                <w:szCs w:val="24"/>
              </w:rPr>
              <w:t xml:space="preserve"> словесное сопровождение</w:t>
            </w:r>
            <w:r w:rsidRPr="00640167">
              <w:rPr>
                <w:rFonts w:ascii="Times New Roman" w:hAnsi="Times New Roman"/>
                <w:sz w:val="24"/>
                <w:szCs w:val="24"/>
              </w:rPr>
              <w:t>. Поощряет детей за точность выполненных упражнений.</w:t>
            </w:r>
          </w:p>
          <w:p w:rsidR="00A8765F" w:rsidRDefault="00742402" w:rsidP="00742402">
            <w:pPr>
              <w:pStyle w:val="11"/>
              <w:spacing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обеспечивает музыкальное 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деятельности.</w:t>
            </w:r>
          </w:p>
          <w:p w:rsidR="007277F5" w:rsidRPr="00640167" w:rsidRDefault="007277F5" w:rsidP="00742402">
            <w:pPr>
              <w:pStyle w:val="11"/>
              <w:spacing w:line="240" w:lineRule="atLeast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A8765F" w:rsidRDefault="007E770A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эмоционально поддерживает, подбадривает детей.</w:t>
            </w:r>
          </w:p>
          <w:p w:rsidR="007277F5" w:rsidRPr="00640167" w:rsidRDefault="007277F5" w:rsidP="00A8765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осанкой, дает методические указания: Спинку прямо, выше колено, носочек тянем, руки сгибаем в локтях.</w:t>
            </w:r>
          </w:p>
        </w:tc>
      </w:tr>
      <w:tr w:rsidR="00DD522F" w:rsidTr="007277F5">
        <w:tc>
          <w:tcPr>
            <w:tcW w:w="14786" w:type="dxa"/>
            <w:gridSpan w:val="9"/>
          </w:tcPr>
          <w:p w:rsidR="00DD522F" w:rsidRPr="00640167" w:rsidRDefault="00010CE6" w:rsidP="00DD52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ОРУ с шну</w:t>
            </w:r>
            <w:r w:rsidR="00C53716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  <w:r w:rsidR="00DD522F"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522F" w:rsidRPr="00640167" w:rsidRDefault="00DD522F" w:rsidP="00DD52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 поддерживать интерес детей, используя разные </w:t>
            </w:r>
            <w:r w:rsidR="006B43E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 атри</w:t>
            </w:r>
            <w:r w:rsidR="007277F5">
              <w:rPr>
                <w:rFonts w:ascii="Times New Roman" w:hAnsi="Times New Roman" w:cs="Times New Roman"/>
                <w:sz w:val="24"/>
                <w:szCs w:val="24"/>
              </w:rPr>
              <w:t>буты. На данном этапе – ленты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7F5" w:rsidRDefault="00DD522F" w:rsidP="00DD52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7277F5">
              <w:rPr>
                <w:rFonts w:ascii="Times New Roman" w:hAnsi="Times New Roman" w:cs="Times New Roman"/>
                <w:sz w:val="24"/>
                <w:szCs w:val="24"/>
              </w:rPr>
              <w:t xml:space="preserve"> - предлагаю превратиться в обезьянок и поиграть с лианой. В качестве лианы у нас будут ленты.</w:t>
            </w:r>
          </w:p>
          <w:p w:rsidR="007277F5" w:rsidRDefault="007277F5" w:rsidP="003C1A4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лентами</w:t>
            </w:r>
            <w:r w:rsidR="00DD522F" w:rsidRPr="00943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508"/>
              <w:gridCol w:w="2126"/>
              <w:gridCol w:w="4921"/>
            </w:tblGrid>
            <w:tr w:rsidR="007277F5" w:rsidTr="00C53716">
              <w:tc>
                <w:tcPr>
                  <w:tcW w:w="7508" w:type="dxa"/>
                </w:tcPr>
                <w:p w:rsidR="007277F5" w:rsidRDefault="007277F5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126" w:type="dxa"/>
                </w:tcPr>
                <w:p w:rsidR="007277F5" w:rsidRDefault="007277F5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дозировка</w:t>
                  </w:r>
                </w:p>
              </w:tc>
              <w:tc>
                <w:tcPr>
                  <w:tcW w:w="4921" w:type="dxa"/>
                </w:tcPr>
                <w:p w:rsidR="007277F5" w:rsidRDefault="007277F5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указания</w:t>
                  </w:r>
                </w:p>
              </w:tc>
            </w:tr>
            <w:tr w:rsidR="007277F5" w:rsidTr="00C53716">
              <w:tc>
                <w:tcPr>
                  <w:tcW w:w="7508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основная стойка руки с шнуром опущены вниз вдоль туловища.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 – руки с лентой вверх, посмотреть на шнур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 И.П.</w:t>
                  </w:r>
                </w:p>
              </w:tc>
              <w:tc>
                <w:tcPr>
                  <w:tcW w:w="2126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раз</w:t>
                  </w:r>
                </w:p>
              </w:tc>
              <w:tc>
                <w:tcPr>
                  <w:tcW w:w="4921" w:type="dxa"/>
                </w:tcPr>
                <w:p w:rsidR="007277F5" w:rsidRDefault="007277F5" w:rsidP="00C537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лиану поднимаем</w:t>
                  </w:r>
                  <w:r w:rsidR="00C53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шею, руки укрепляем!</w:t>
                  </w:r>
                </w:p>
                <w:p w:rsidR="00C53716" w:rsidRDefault="00C53716" w:rsidP="00C5371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Руки прямые, спинка прямо.</w:t>
                  </w:r>
                </w:p>
              </w:tc>
            </w:tr>
            <w:tr w:rsidR="007277F5" w:rsidTr="00C53716">
              <w:tc>
                <w:tcPr>
                  <w:tcW w:w="7508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Основная стойка Руки с шнуром вверх над головой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Наклон вправо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И.П. 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Наклон  влево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И.П.</w:t>
                  </w:r>
                </w:p>
              </w:tc>
              <w:tc>
                <w:tcPr>
                  <w:tcW w:w="2126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раза</w:t>
                  </w:r>
                </w:p>
              </w:tc>
              <w:tc>
                <w:tcPr>
                  <w:tcW w:w="4921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лианах мы качаемся, вправо влево наклоняемся!</w:t>
                  </w:r>
                </w:p>
              </w:tc>
            </w:tr>
            <w:tr w:rsidR="007277F5" w:rsidTr="00C53716">
              <w:tc>
                <w:tcPr>
                  <w:tcW w:w="7508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Широкая стойка, руки с шнуром прижаты к груди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наклон вниз, шнур положить на пол.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выпрямиться,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наклон вниз, шнур взять в руки,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И.П.</w:t>
                  </w:r>
                </w:p>
              </w:tc>
              <w:tc>
                <w:tcPr>
                  <w:tcW w:w="2126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раза</w:t>
                  </w:r>
                </w:p>
              </w:tc>
              <w:tc>
                <w:tcPr>
                  <w:tcW w:w="4921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лиану положили – спину укрепили1</w:t>
                  </w:r>
                </w:p>
              </w:tc>
            </w:tr>
            <w:tr w:rsidR="007277F5" w:rsidTr="00C53716">
              <w:tc>
                <w:tcPr>
                  <w:tcW w:w="7508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основная стойка, руки с шнуром прижаты к груди. (хват сверху)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присед на носки, колени в стороны, канат положить на пол,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выпрямиться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присед на носки, колени в стороны, шнур взять в руки,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И.П</w:t>
                  </w:r>
                </w:p>
              </w:tc>
              <w:tc>
                <w:tcPr>
                  <w:tcW w:w="2126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раза</w:t>
                  </w:r>
                </w:p>
              </w:tc>
              <w:tc>
                <w:tcPr>
                  <w:tcW w:w="4921" w:type="dxa"/>
                </w:tcPr>
                <w:p w:rsidR="007277F5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Обезьянки приседают, свои ноги укрепляют</w:t>
                  </w:r>
                </w:p>
              </w:tc>
            </w:tr>
            <w:tr w:rsidR="00C53716" w:rsidTr="00C53716">
              <w:tc>
                <w:tcPr>
                  <w:tcW w:w="7508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Лежа на спине, ноги на стопы, руки с шнуром прижаты к груди.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поднять прямые руки и ноги вверх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И.П.</w:t>
                  </w:r>
                </w:p>
              </w:tc>
              <w:tc>
                <w:tcPr>
                  <w:tcW w:w="2126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раза</w:t>
                  </w:r>
                </w:p>
              </w:tc>
              <w:tc>
                <w:tcPr>
                  <w:tcW w:w="4921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Поиграли обезьянки и лежат, греют пятки</w:t>
                  </w:r>
                </w:p>
              </w:tc>
            </w:tr>
            <w:tr w:rsidR="00C53716" w:rsidTr="00C53716">
              <w:tc>
                <w:tcPr>
                  <w:tcW w:w="7508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Ходьба по шнуру</w:t>
                  </w:r>
                </w:p>
              </w:tc>
              <w:tc>
                <w:tcPr>
                  <w:tcW w:w="2126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сек</w:t>
                  </w:r>
                </w:p>
              </w:tc>
              <w:tc>
                <w:tcPr>
                  <w:tcW w:w="4921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лиане мы шагаем, наши стопы укрепляем</w:t>
                  </w:r>
                </w:p>
              </w:tc>
            </w:tr>
            <w:tr w:rsidR="00C53716" w:rsidTr="00C53716">
              <w:tc>
                <w:tcPr>
                  <w:tcW w:w="7508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стойка ноги врозь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1.Руки внешними дугами вверх – вдох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Легкое постукивание по груди –выдох, произносится звук «А»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Ходьба по залу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раза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круг</w:t>
                  </w:r>
                </w:p>
              </w:tc>
              <w:tc>
                <w:tcPr>
                  <w:tcW w:w="4921" w:type="dxa"/>
                </w:tcPr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Превращаемся в Тарзана</w:t>
                  </w: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716" w:rsidRDefault="00C53716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Шнур в правой руке хватом сверху.</w:t>
                  </w:r>
                </w:p>
                <w:p w:rsidR="003C1A41" w:rsidRDefault="003C1A41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1A41" w:rsidRDefault="003C1A41" w:rsidP="007277F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0324" w:rsidRPr="00F43246" w:rsidRDefault="00D70324" w:rsidP="00951F2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22F" w:rsidTr="00C53716">
        <w:tc>
          <w:tcPr>
            <w:tcW w:w="5211" w:type="dxa"/>
            <w:gridSpan w:val="3"/>
          </w:tcPr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4395" w:type="dxa"/>
            <w:gridSpan w:val="3"/>
          </w:tcPr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180" w:type="dxa"/>
            <w:gridSpan w:val="3"/>
          </w:tcPr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D522F" w:rsidTr="00C53716">
        <w:tc>
          <w:tcPr>
            <w:tcW w:w="5211" w:type="dxa"/>
            <w:gridSpan w:val="3"/>
          </w:tcPr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Каждый ребенок выполняет упражнения  в своем темпе, стараясь повторить показ воспитателя.</w:t>
            </w:r>
          </w:p>
        </w:tc>
        <w:tc>
          <w:tcPr>
            <w:tcW w:w="4395" w:type="dxa"/>
            <w:gridSpan w:val="3"/>
          </w:tcPr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поддерживает </w:t>
            </w:r>
            <w:r w:rsidR="00C53716" w:rsidRPr="00640167">
              <w:rPr>
                <w:rFonts w:ascii="Times New Roman" w:hAnsi="Times New Roman" w:cs="Times New Roman"/>
                <w:sz w:val="24"/>
                <w:szCs w:val="24"/>
              </w:rPr>
              <w:t>интерес,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поощряя каждого ребенка.</w:t>
            </w:r>
          </w:p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3"/>
          </w:tcPr>
          <w:p w:rsidR="00DD522F" w:rsidRPr="00640167" w:rsidRDefault="00DD522F" w:rsidP="00DD522F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занятия воспитатель ставит перед детьми новую задачу, (выполнит упражнения с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 xml:space="preserve"> шнуром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) используя новые атрибуты,  игровую мотивацию.  </w:t>
            </w:r>
          </w:p>
        </w:tc>
      </w:tr>
      <w:tr w:rsidR="00DD522F" w:rsidTr="007277F5">
        <w:tc>
          <w:tcPr>
            <w:tcW w:w="14786" w:type="dxa"/>
            <w:gridSpan w:val="9"/>
          </w:tcPr>
          <w:p w:rsidR="00DD522F" w:rsidRPr="00640167" w:rsidRDefault="00DD522F" w:rsidP="00DD522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Основная часть. </w:t>
            </w:r>
            <w:r w:rsidR="009D3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ОВД. </w:t>
            </w:r>
          </w:p>
          <w:p w:rsidR="00C53716" w:rsidRDefault="00C53716" w:rsidP="00DD522F">
            <w:pPr>
              <w:pStyle w:val="1"/>
              <w:spacing w:before="0" w:line="240" w:lineRule="atLeast"/>
              <w:contextualSpacing/>
              <w:outlineLvl w:val="0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Мы немножечко размялись пора отправляться в джунгли, познакомиться с другими обитателями.</w:t>
            </w:r>
          </w:p>
          <w:p w:rsidR="00C53716" w:rsidRP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строятся в колонну по одному</w:t>
            </w:r>
          </w:p>
          <w:p w:rsidR="009D3444" w:rsidRDefault="00F43246" w:rsidP="00DD522F">
            <w:pPr>
              <w:pStyle w:val="1"/>
              <w:spacing w:before="0" w:line="240" w:lineRule="atLeast"/>
              <w:contextualSpacing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E16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ОВД </w:t>
            </w: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- </w:t>
            </w:r>
            <w:r w:rsidR="009D3444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C537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Переправа через речку. Равновесие.</w:t>
            </w:r>
          </w:p>
          <w:p w:rsidR="00C53716" w:rsidRP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Посмотрите, по реке плывет бревно,</w:t>
            </w:r>
          </w:p>
          <w:p w:rsidR="00C53716" w:rsidRP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Ох, и злюще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3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оно!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Тем, кто в речку угодил, Нос откусит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кто?</w:t>
            </w:r>
            <w:r w:rsidR="00A86E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(Слайд крокодил)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 крокодил спит, мы тихонечко пройдем по нему и через речку перейдем.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пути еще река, бурлит быстрая вода, по бревну тихонечко идите руки в стороны держите.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Через реку мы прошли, в рощу банановую пришли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 они растут,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 трудом их достают.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Любят сильно обезьяны</w:t>
            </w:r>
          </w:p>
          <w:p w:rsid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Эти желтые …. (Бананы)</w:t>
            </w:r>
          </w:p>
          <w:p w:rsidR="00C53716" w:rsidRPr="00C53716" w:rsidRDefault="00C53716" w:rsidP="00C537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7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ОВД – Банановые деревья. Лазание по гимнастической стенке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C53716" w:rsidRPr="00C53716" w:rsidRDefault="00C53716" w:rsidP="00C537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Сейчас мы вновь превратимся в обезьянок, и вы покажите, как </w:t>
            </w:r>
            <w:r w:rsidR="00C97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умете лазить по банановым деревьям. Не забываем, что когда будете забираться на дерево хват руками за перекладину сверху.</w:t>
            </w:r>
          </w:p>
          <w:p w:rsidR="00DD522F" w:rsidRPr="00640167" w:rsidRDefault="00C53716" w:rsidP="00DD52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выполняет страховку детей на данном этапе</w:t>
            </w:r>
          </w:p>
          <w:p w:rsidR="005E16B9" w:rsidRPr="00C53716" w:rsidRDefault="005E16B9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ОВД – прыжки. 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«Танец слонов</w:t>
            </w:r>
            <w:r w:rsidR="00DD522F" w:rsidRPr="00C53716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A86E82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86E82" w:rsidRPr="00A86E82"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Слайд слоны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Что за шум, что за гром все трясется кругом. (Музыкальное сопровождение, картинка слонов) Да это слоны узнали, что мы к ним в гости пришли и хотят с вами поиграть, потанцевать. Становитесь все в кружок, превращаемся в слонят, начинаем танцевать.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Однажды в джунглях слоны плясали,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Что было в джунглях представьте сами!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Дети поворачиваются друг за другом и в соответствии с текстом выполняют движения: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Слоны ногами топали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Топ, топ, топ, топ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Друг за другом прыгали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Прыг, прыг, прыг, прыг          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lastRenderedPageBreak/>
              <w:t>Прыг, прыг, прыг, прыг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И хвостами дрыгали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Дрыг, дрыг, дрыг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(Повтор в обратную сторону)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Но змею вдруг повстречали и скорее убежали (Бег в колонне по одному до определенного места)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Слонята змею окружили и в тигряток превратились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Дыхательное упражнение «Тигр»</w:t>
            </w:r>
          </w:p>
          <w:p w:rsidR="00C53716" w:rsidRP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И.П. Стойка ноги врозь</w:t>
            </w:r>
          </w:p>
          <w:p w:rsidR="00C53716" w:rsidRP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 – руки внешними дугами вверх – вдох</w:t>
            </w:r>
          </w:p>
          <w:p w:rsidR="00C53716" w:rsidRDefault="00C53716" w:rsidP="00DD522F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2. – раздвинуть пальцы – «когти» перед собой – выдох, произнести звук «Р» -3 раза</w:t>
            </w:r>
          </w:p>
          <w:p w:rsidR="00DD522F" w:rsidRPr="00C53716" w:rsidRDefault="00C53716" w:rsidP="00C53716">
            <w:pPr>
              <w:tabs>
                <w:tab w:val="left" w:pos="9504"/>
              </w:tabs>
              <w:spacing w:line="240" w:lineRule="atLeast"/>
              <w:contextualSpacing/>
              <w:rPr>
                <w:rFonts w:ascii="Times New Roman" w:eastAsiaTheme="majorEastAsia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Испугалась змея и в джунгли уползла.</w:t>
            </w:r>
          </w:p>
        </w:tc>
      </w:tr>
      <w:tr w:rsidR="00115E13" w:rsidTr="007277F5">
        <w:tc>
          <w:tcPr>
            <w:tcW w:w="3722" w:type="dxa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3161" w:type="dxa"/>
            <w:gridSpan w:val="3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7903" w:type="dxa"/>
            <w:gridSpan w:val="5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5E13" w:rsidTr="007277F5">
        <w:tc>
          <w:tcPr>
            <w:tcW w:w="3722" w:type="dxa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Дети, отвечая на вопросы педагога, активно включаются в игру.</w:t>
            </w:r>
          </w:p>
        </w:tc>
        <w:tc>
          <w:tcPr>
            <w:tcW w:w="3161" w:type="dxa"/>
            <w:gridSpan w:val="3"/>
          </w:tcPr>
          <w:p w:rsidR="00115E13" w:rsidRDefault="00115E13" w:rsidP="00A9735E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организует 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>выполнение ОВД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тематике занятия и с разной двигательной активностью.</w:t>
            </w:r>
          </w:p>
          <w:p w:rsidR="000B464B" w:rsidRPr="00640167" w:rsidRDefault="000B464B" w:rsidP="00327956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2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ОВД обращает внимание на качество</w:t>
            </w:r>
            <w:r w:rsidR="00327956">
              <w:rPr>
                <w:rFonts w:ascii="Times New Roman" w:hAnsi="Times New Roman" w:cs="Times New Roman"/>
                <w:sz w:val="24"/>
                <w:szCs w:val="24"/>
              </w:rPr>
              <w:t>, подбадривает неуверенных детей.</w:t>
            </w:r>
          </w:p>
        </w:tc>
        <w:tc>
          <w:tcPr>
            <w:tcW w:w="7903" w:type="dxa"/>
            <w:gridSpan w:val="5"/>
          </w:tcPr>
          <w:p w:rsidR="00115E13" w:rsidRDefault="00C53716" w:rsidP="00C53716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Предварительно </w:t>
            </w:r>
            <w:r w:rsidR="00115E13" w:rsidRPr="006401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обучала детей    новым играм,      соблюдению определенных правил. </w:t>
            </w:r>
            <w:r w:rsidR="00115E13" w:rsidRPr="00640167">
              <w:rPr>
                <w:rFonts w:ascii="Times New Roman" w:hAnsi="Times New Roman" w:cs="Times New Roman"/>
                <w:sz w:val="24"/>
                <w:szCs w:val="24"/>
              </w:rPr>
              <w:t>Для предупрежд</w:t>
            </w:r>
            <w:r w:rsidR="000B464B">
              <w:rPr>
                <w:rFonts w:ascii="Times New Roman" w:hAnsi="Times New Roman" w:cs="Times New Roman"/>
                <w:sz w:val="24"/>
                <w:szCs w:val="24"/>
              </w:rPr>
              <w:t xml:space="preserve">ения переутомления </w:t>
            </w:r>
            <w:r w:rsidR="00115E13" w:rsidRPr="0064016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E13" w:rsidRPr="00640167">
              <w:rPr>
                <w:rFonts w:ascii="Times New Roman" w:hAnsi="Times New Roman" w:cs="Times New Roman"/>
                <w:sz w:val="24"/>
                <w:szCs w:val="24"/>
              </w:rPr>
              <w:t>подвижные игры чередуются</w:t>
            </w:r>
            <w:r w:rsidR="008D7E00">
              <w:rPr>
                <w:rFonts w:ascii="Times New Roman" w:hAnsi="Times New Roman" w:cs="Times New Roman"/>
                <w:sz w:val="24"/>
                <w:szCs w:val="24"/>
              </w:rPr>
              <w:t>. Для активизации внимания детей используем показ слайдов в телевизоре.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716" w:rsidRPr="00C53716" w:rsidRDefault="00C53716" w:rsidP="00C537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16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ОВД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 Переправа через речку. Равновесие. </w:t>
            </w:r>
            <w:r w:rsidRPr="00C537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ОВД – Банановые деревья. Лазание по гимнастической стенке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C53716" w:rsidRDefault="00C53716" w:rsidP="00C53716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Когда ребенок сходит с бревна, то сначала он подает руку следующему за ним ребенку, помогая сойти с бревна, затем отходит в сторону.</w:t>
            </w:r>
          </w:p>
          <w:p w:rsidR="00C53716" w:rsidRDefault="00C53716" w:rsidP="00C53716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выполняет страховку детей во время выполнения ходьбы по бревну и лазанию по гимнастической стенке.</w:t>
            </w:r>
          </w:p>
          <w:p w:rsidR="00C53716" w:rsidRDefault="00C53716" w:rsidP="00C53716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ОВД – прыжки. Игра «Танец слонов»</w:t>
            </w:r>
          </w:p>
          <w:p w:rsidR="00C53716" w:rsidRDefault="00C53716" w:rsidP="00C53716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C53716"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Следить за техникой отталкивания и приземления во время выполнения прыжков с продвижением вперед</w:t>
            </w: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:rsidR="00C53716" w:rsidRDefault="00C53716" w:rsidP="00C53716">
            <w:pPr>
              <w:tabs>
                <w:tab w:val="left" w:pos="9504"/>
              </w:tabs>
              <w:spacing w:line="240" w:lineRule="atLeast"/>
              <w:contextualSpacing/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Следить за координацией движений во время бега и ходьбы.</w:t>
            </w:r>
          </w:p>
          <w:p w:rsidR="00C53716" w:rsidRPr="00C53716" w:rsidRDefault="00C53716" w:rsidP="00C53716">
            <w:pPr>
              <w:tabs>
                <w:tab w:val="left" w:pos="9504"/>
              </w:tabs>
              <w:spacing w:line="240" w:lineRule="atLeast"/>
              <w:contextualSpacing/>
              <w:rPr>
                <w:rFonts w:ascii="Times New Roman" w:eastAsiaTheme="majorEastAsia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Постоянный контроль за осанкой.</w:t>
            </w:r>
          </w:p>
        </w:tc>
      </w:tr>
      <w:tr w:rsidR="00115E13" w:rsidTr="007277F5">
        <w:tc>
          <w:tcPr>
            <w:tcW w:w="14786" w:type="dxa"/>
            <w:gridSpan w:val="9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Игра </w:t>
            </w:r>
            <w:r w:rsidR="00C53716">
              <w:rPr>
                <w:rFonts w:ascii="Times New Roman" w:hAnsi="Times New Roman" w:cs="Times New Roman"/>
                <w:b/>
                <w:sz w:val="24"/>
                <w:szCs w:val="24"/>
              </w:rPr>
              <w:t>«Подарим солнышко»</w:t>
            </w:r>
          </w:p>
          <w:p w:rsidR="00115E13" w:rsidRPr="00640167" w:rsidRDefault="00115E13" w:rsidP="00115E1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Продолжаю поддерживать интерес детей</w:t>
            </w:r>
            <w:r w:rsidR="0032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звуки природы.</w:t>
            </w:r>
          </w:p>
          <w:p w:rsidR="00D36B41" w:rsidRDefault="00C53716" w:rsidP="00D36B4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нам с вами пора уже прощаться с солнечной Африкой и спешить в детский сад. </w:t>
            </w:r>
          </w:p>
          <w:p w:rsidR="00C53716" w:rsidRDefault="00C53716" w:rsidP="00D36B4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хотите привезти из Африки для своих ребят в группе частичку африканского тепла?</w:t>
            </w:r>
          </w:p>
          <w:p w:rsidR="00C53716" w:rsidRDefault="00C53716" w:rsidP="00D36B4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Да!</w:t>
            </w:r>
          </w:p>
          <w:p w:rsidR="00C53716" w:rsidRDefault="00C53716" w:rsidP="00D36B4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7919">
              <w:rPr>
                <w:rFonts w:ascii="Times New Roman" w:hAnsi="Times New Roman" w:cs="Times New Roman"/>
                <w:sz w:val="24"/>
                <w:szCs w:val="24"/>
              </w:rPr>
              <w:t>Смотрите конверт, а в нем чистые листочки бумаги,  желтые фломастеры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919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нарисуем солнышко, но не руками, а ногами.</w:t>
            </w:r>
          </w:p>
          <w:p w:rsidR="00C53716" w:rsidRPr="00D36B41" w:rsidRDefault="00C97919" w:rsidP="00D36B4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садятся на пол, зажимают фломастер пальцами ног и рисуют солнышко.</w:t>
            </w:r>
          </w:p>
        </w:tc>
      </w:tr>
      <w:tr w:rsidR="00115E13" w:rsidTr="00C53716">
        <w:tc>
          <w:tcPr>
            <w:tcW w:w="4644" w:type="dxa"/>
            <w:gridSpan w:val="2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7371" w:type="dxa"/>
            <w:gridSpan w:val="6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71" w:type="dxa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15E13" w:rsidTr="00C53716">
        <w:tc>
          <w:tcPr>
            <w:tcW w:w="4644" w:type="dxa"/>
            <w:gridSpan w:val="2"/>
          </w:tcPr>
          <w:p w:rsidR="00115E13" w:rsidRPr="00640167" w:rsidRDefault="00115E13" w:rsidP="00C53716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Все дети с удовольствием </w:t>
            </w:r>
            <w:r w:rsidR="00C97919">
              <w:rPr>
                <w:rFonts w:ascii="Times New Roman" w:hAnsi="Times New Roman" w:cs="Times New Roman"/>
                <w:sz w:val="24"/>
                <w:szCs w:val="24"/>
              </w:rPr>
              <w:t xml:space="preserve"> рисуют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 xml:space="preserve"> «Солнце»</w:t>
            </w:r>
          </w:p>
        </w:tc>
        <w:tc>
          <w:tcPr>
            <w:tcW w:w="7371" w:type="dxa"/>
            <w:gridSpan w:val="6"/>
          </w:tcPr>
          <w:p w:rsidR="00115E13" w:rsidRPr="00640167" w:rsidRDefault="00115E13" w:rsidP="00115E13">
            <w:pPr>
              <w:spacing w:line="240" w:lineRule="atLeast"/>
              <w:ind w:right="2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создает условия для того чтобы каждый ребенок участвовал в коллективной игровой деятельности, чувствовал себя значимым  </w:t>
            </w:r>
            <w:r w:rsidR="003B6A86">
              <w:rPr>
                <w:rFonts w:ascii="Times New Roman" w:hAnsi="Times New Roman" w:cs="Times New Roman"/>
                <w:sz w:val="24"/>
                <w:szCs w:val="24"/>
              </w:rPr>
              <w:t xml:space="preserve">нужным, </w:t>
            </w:r>
            <w:r w:rsidRPr="00640167">
              <w:rPr>
                <w:rFonts w:ascii="Times New Roman" w:hAnsi="Times New Roman" w:cs="Times New Roman"/>
                <w:sz w:val="24"/>
                <w:szCs w:val="24"/>
              </w:rPr>
              <w:t>удовлетворенным от процесса деятельности.</w:t>
            </w:r>
          </w:p>
        </w:tc>
        <w:tc>
          <w:tcPr>
            <w:tcW w:w="2771" w:type="dxa"/>
          </w:tcPr>
          <w:p w:rsidR="00115E13" w:rsidRPr="00640167" w:rsidRDefault="00115E13" w:rsidP="00115E13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EC" w:rsidTr="007277F5">
        <w:tc>
          <w:tcPr>
            <w:tcW w:w="14786" w:type="dxa"/>
            <w:gridSpan w:val="9"/>
          </w:tcPr>
          <w:p w:rsidR="000D16EC" w:rsidRPr="005013F5" w:rsidRDefault="000D16EC" w:rsidP="000D16EC">
            <w:pPr>
              <w:keepNext/>
              <w:spacing w:line="240" w:lineRule="atLeast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0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Заключительная часть.</w:t>
            </w:r>
          </w:p>
          <w:p w:rsidR="00C53716" w:rsidRDefault="007B7B3D" w:rsidP="00C5371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16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C5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53716" w:rsidRPr="00C53716">
              <w:rPr>
                <w:rFonts w:ascii="Times New Roman" w:hAnsi="Times New Roman" w:cs="Times New Roman"/>
                <w:sz w:val="24"/>
                <w:szCs w:val="24"/>
              </w:rPr>
              <w:t>Вам понравилось наше путешествие?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 xml:space="preserve"> Поделитесь своими впечатлениями о путешествии. Куда вы хотите отправиться в следующий раз?</w:t>
            </w:r>
          </w:p>
          <w:p w:rsidR="00CB333B" w:rsidRDefault="00C53716" w:rsidP="00951F2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вы запомнили  наше путешествие, приготовила вам сюрприз, смотрите, у меня есть сундучок, позолоченный бочек, открываю сундучок и дарю вам солнечные медальки.</w:t>
            </w:r>
          </w:p>
          <w:p w:rsidR="00C97919" w:rsidRPr="00CB333B" w:rsidRDefault="00C97919" w:rsidP="00951F2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пора в  детский сад проходим в паровоз и под песенку быстрых колес отправляемся в путь (Ходьба по залу – 1 круг).</w:t>
            </w:r>
          </w:p>
        </w:tc>
      </w:tr>
      <w:tr w:rsidR="000D16EC" w:rsidTr="00C53716">
        <w:tc>
          <w:tcPr>
            <w:tcW w:w="4644" w:type="dxa"/>
            <w:gridSpan w:val="2"/>
          </w:tcPr>
          <w:p w:rsidR="000D16EC" w:rsidRPr="005013F5" w:rsidRDefault="000D16EC" w:rsidP="00F80547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5954" w:type="dxa"/>
            <w:gridSpan w:val="5"/>
          </w:tcPr>
          <w:p w:rsidR="000D16EC" w:rsidRPr="005013F5" w:rsidRDefault="000D16EC" w:rsidP="00F80547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188" w:type="dxa"/>
            <w:gridSpan w:val="2"/>
          </w:tcPr>
          <w:p w:rsidR="000D16EC" w:rsidRPr="005013F5" w:rsidRDefault="000D16EC" w:rsidP="00F80547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D16EC" w:rsidTr="00C53716">
        <w:tc>
          <w:tcPr>
            <w:tcW w:w="4644" w:type="dxa"/>
            <w:gridSpan w:val="2"/>
          </w:tcPr>
          <w:p w:rsidR="000D16EC" w:rsidRPr="005013F5" w:rsidRDefault="000D16EC" w:rsidP="00C53716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hAnsi="Times New Roman" w:cs="Times New Roman"/>
                <w:sz w:val="24"/>
                <w:szCs w:val="24"/>
              </w:rPr>
              <w:t xml:space="preserve">Сюрпризы радуют детей, они сначала 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>с интересом  рассматривают яркие медальки – солнышки</w:t>
            </w:r>
            <w:r w:rsidRPr="005013F5">
              <w:rPr>
                <w:rFonts w:ascii="Times New Roman" w:hAnsi="Times New Roman" w:cs="Times New Roman"/>
                <w:sz w:val="24"/>
                <w:szCs w:val="24"/>
              </w:rPr>
              <w:t>, показывают друг другу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5"/>
          </w:tcPr>
          <w:p w:rsidR="000D16EC" w:rsidRPr="005013F5" w:rsidRDefault="000D16EC" w:rsidP="00F42712">
            <w:pPr>
              <w:spacing w:line="240" w:lineRule="atLeast"/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5">
              <w:rPr>
                <w:rFonts w:ascii="Times New Roman" w:hAnsi="Times New Roman" w:cs="Times New Roman"/>
                <w:sz w:val="24"/>
                <w:szCs w:val="24"/>
              </w:rPr>
              <w:t>Воспитатель создает</w:t>
            </w:r>
            <w:r w:rsidR="00C5371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эмоциональный настрой детей.</w:t>
            </w:r>
            <w:r w:rsidRPr="005013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поощряет детей, подчеркивает индивидуальные их успехи.</w:t>
            </w:r>
          </w:p>
          <w:p w:rsidR="000D16EC" w:rsidRPr="005013F5" w:rsidRDefault="000D16EC" w:rsidP="00F80547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gridSpan w:val="2"/>
          </w:tcPr>
          <w:p w:rsidR="000D16EC" w:rsidRPr="00D70324" w:rsidRDefault="000D16EC" w:rsidP="00C53716">
            <w:pPr>
              <w:spacing w:line="240" w:lineRule="atLeast"/>
              <w:ind w:right="5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CD" w:rsidRDefault="007837CD" w:rsidP="00951F2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837CD" w:rsidRPr="00951F20" w:rsidRDefault="007837CD" w:rsidP="00951F2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7837CD" w:rsidRPr="00951F20" w:rsidSect="007277F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72" w:rsidRDefault="00756572" w:rsidP="003C1A41">
      <w:pPr>
        <w:spacing w:after="0" w:line="240" w:lineRule="auto"/>
      </w:pPr>
      <w:r>
        <w:separator/>
      </w:r>
    </w:p>
  </w:endnote>
  <w:endnote w:type="continuationSeparator" w:id="1">
    <w:p w:rsidR="00756572" w:rsidRDefault="00756572" w:rsidP="003C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72" w:rsidRDefault="00756572" w:rsidP="003C1A41">
      <w:pPr>
        <w:spacing w:after="0" w:line="240" w:lineRule="auto"/>
      </w:pPr>
      <w:r>
        <w:separator/>
      </w:r>
    </w:p>
  </w:footnote>
  <w:footnote w:type="continuationSeparator" w:id="1">
    <w:p w:rsidR="00756572" w:rsidRDefault="00756572" w:rsidP="003C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487"/>
      <w:docPartObj>
        <w:docPartGallery w:val="Page Numbers (Top of Page)"/>
        <w:docPartUnique/>
      </w:docPartObj>
    </w:sdtPr>
    <w:sdtContent>
      <w:p w:rsidR="003C1A41" w:rsidRDefault="003C1A41">
        <w:pPr>
          <w:pStyle w:val="a7"/>
          <w:jc w:val="right"/>
        </w:pPr>
        <w:r>
          <w:t>Воспитатель: Вахрамеева Т.А.</w:t>
        </w:r>
      </w:p>
    </w:sdtContent>
  </w:sdt>
  <w:p w:rsidR="003C1A41" w:rsidRDefault="003C1A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74CB"/>
    <w:multiLevelType w:val="hybridMultilevel"/>
    <w:tmpl w:val="CD8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F20"/>
    <w:rsid w:val="00010CE6"/>
    <w:rsid w:val="0003514B"/>
    <w:rsid w:val="000451D2"/>
    <w:rsid w:val="000B464B"/>
    <w:rsid w:val="000D16EC"/>
    <w:rsid w:val="000F22C3"/>
    <w:rsid w:val="00115E13"/>
    <w:rsid w:val="00153B46"/>
    <w:rsid w:val="00203936"/>
    <w:rsid w:val="002050FA"/>
    <w:rsid w:val="0025502D"/>
    <w:rsid w:val="00262F35"/>
    <w:rsid w:val="002A0E40"/>
    <w:rsid w:val="002D2B36"/>
    <w:rsid w:val="002F3103"/>
    <w:rsid w:val="00312940"/>
    <w:rsid w:val="00327956"/>
    <w:rsid w:val="003B0BB1"/>
    <w:rsid w:val="003B24C6"/>
    <w:rsid w:val="003B6A86"/>
    <w:rsid w:val="003C1A41"/>
    <w:rsid w:val="00415331"/>
    <w:rsid w:val="004A0112"/>
    <w:rsid w:val="005013F5"/>
    <w:rsid w:val="00573E3A"/>
    <w:rsid w:val="005E16B9"/>
    <w:rsid w:val="005F4B9E"/>
    <w:rsid w:val="00640167"/>
    <w:rsid w:val="00651B17"/>
    <w:rsid w:val="006B43E6"/>
    <w:rsid w:val="006F220F"/>
    <w:rsid w:val="006F7167"/>
    <w:rsid w:val="007255F3"/>
    <w:rsid w:val="007277F5"/>
    <w:rsid w:val="00742402"/>
    <w:rsid w:val="00756572"/>
    <w:rsid w:val="007837CD"/>
    <w:rsid w:val="007B7B3D"/>
    <w:rsid w:val="007E770A"/>
    <w:rsid w:val="007F3F41"/>
    <w:rsid w:val="00834552"/>
    <w:rsid w:val="00885D5F"/>
    <w:rsid w:val="008A5C00"/>
    <w:rsid w:val="008D2E94"/>
    <w:rsid w:val="008D7E00"/>
    <w:rsid w:val="00943B89"/>
    <w:rsid w:val="00945986"/>
    <w:rsid w:val="00951F20"/>
    <w:rsid w:val="009D3444"/>
    <w:rsid w:val="00A86E82"/>
    <w:rsid w:val="00A8765F"/>
    <w:rsid w:val="00A9735E"/>
    <w:rsid w:val="00B10581"/>
    <w:rsid w:val="00C31D00"/>
    <w:rsid w:val="00C53716"/>
    <w:rsid w:val="00C647B4"/>
    <w:rsid w:val="00C816E7"/>
    <w:rsid w:val="00C97919"/>
    <w:rsid w:val="00CB333B"/>
    <w:rsid w:val="00D36B41"/>
    <w:rsid w:val="00D70324"/>
    <w:rsid w:val="00DD522F"/>
    <w:rsid w:val="00E0126B"/>
    <w:rsid w:val="00E50FEB"/>
    <w:rsid w:val="00E73E5F"/>
    <w:rsid w:val="00E87132"/>
    <w:rsid w:val="00F1393B"/>
    <w:rsid w:val="00F31C59"/>
    <w:rsid w:val="00F42712"/>
    <w:rsid w:val="00F43246"/>
    <w:rsid w:val="00FA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41"/>
  </w:style>
  <w:style w:type="paragraph" w:styleId="1">
    <w:name w:val="heading 1"/>
    <w:basedOn w:val="a"/>
    <w:next w:val="a"/>
    <w:link w:val="10"/>
    <w:uiPriority w:val="9"/>
    <w:qFormat/>
    <w:rsid w:val="00783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837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F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837CD"/>
    <w:rPr>
      <w:rFonts w:ascii="Arial" w:eastAsia="Times New Roman" w:hAnsi="Arial" w:cs="Arial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783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8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837CD"/>
    <w:pPr>
      <w:ind w:left="720"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7837CD"/>
  </w:style>
  <w:style w:type="paragraph" w:customStyle="1" w:styleId="c0">
    <w:name w:val="c0"/>
    <w:basedOn w:val="a"/>
    <w:rsid w:val="0078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37CD"/>
  </w:style>
  <w:style w:type="character" w:customStyle="1" w:styleId="c2">
    <w:name w:val="c2"/>
    <w:basedOn w:val="a0"/>
    <w:rsid w:val="007837CD"/>
  </w:style>
  <w:style w:type="table" w:styleId="a6">
    <w:name w:val="Table Grid"/>
    <w:basedOn w:val="a1"/>
    <w:uiPriority w:val="59"/>
    <w:rsid w:val="00834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A41"/>
  </w:style>
  <w:style w:type="paragraph" w:styleId="a9">
    <w:name w:val="footer"/>
    <w:basedOn w:val="a"/>
    <w:link w:val="aa"/>
    <w:uiPriority w:val="99"/>
    <w:semiHidden/>
    <w:unhideWhenUsed/>
    <w:rsid w:val="003C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1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15</cp:revision>
  <cp:lastPrinted>2016-12-09T04:29:00Z</cp:lastPrinted>
  <dcterms:created xsi:type="dcterms:W3CDTF">2016-10-31T06:42:00Z</dcterms:created>
  <dcterms:modified xsi:type="dcterms:W3CDTF">2017-04-17T01:34:00Z</dcterms:modified>
</cp:coreProperties>
</file>