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0D" w:rsidRPr="00E73205" w:rsidRDefault="00D52E0D" w:rsidP="00D52E0D">
      <w:pPr>
        <w:spacing w:line="240" w:lineRule="atLeast"/>
        <w:ind w:left="-426"/>
        <w:jc w:val="center"/>
      </w:pPr>
      <w:r w:rsidRPr="00E73205">
        <w:t>Муниципальное бюджетное дошкольное образовательное учреждение</w:t>
      </w:r>
    </w:p>
    <w:p w:rsidR="00D52E0D" w:rsidRPr="00E73205" w:rsidRDefault="00D52E0D" w:rsidP="00D52E0D">
      <w:pPr>
        <w:pBdr>
          <w:bottom w:val="single" w:sz="12" w:space="1" w:color="auto"/>
        </w:pBdr>
        <w:spacing w:line="240" w:lineRule="atLeast"/>
        <w:jc w:val="center"/>
      </w:pPr>
      <w:r w:rsidRPr="00E73205">
        <w:t xml:space="preserve">«Детский сад присмотра и оздоровления № 46  «Светлячок»  </w:t>
      </w:r>
    </w:p>
    <w:p w:rsidR="00D52E0D" w:rsidRPr="00E73205" w:rsidRDefault="00D52E0D" w:rsidP="00D52E0D">
      <w:pPr>
        <w:pBdr>
          <w:bottom w:val="single" w:sz="12" w:space="1" w:color="auto"/>
        </w:pBdr>
        <w:spacing w:line="240" w:lineRule="atLeast"/>
        <w:jc w:val="center"/>
      </w:pPr>
      <w:r w:rsidRPr="00E73205">
        <w:t>г. Рубцовска   Алтайского края</w:t>
      </w:r>
    </w:p>
    <w:p w:rsidR="00D52E0D" w:rsidRPr="00E73205" w:rsidRDefault="00D52E0D" w:rsidP="00D52E0D">
      <w:pPr>
        <w:spacing w:line="240" w:lineRule="atLeast"/>
        <w:jc w:val="center"/>
      </w:pPr>
      <w:r w:rsidRPr="00E73205">
        <w:t xml:space="preserve">658222, г. Рубцовск, ул. </w:t>
      </w:r>
      <w:proofErr w:type="gramStart"/>
      <w:r w:rsidRPr="00E73205">
        <w:t>Октябрьская</w:t>
      </w:r>
      <w:proofErr w:type="gramEnd"/>
      <w:r w:rsidRPr="00E73205">
        <w:t>, 19</w:t>
      </w:r>
    </w:p>
    <w:p w:rsidR="00D52E0D" w:rsidRPr="00D40B13" w:rsidRDefault="00D52E0D" w:rsidP="00D52E0D">
      <w:pPr>
        <w:spacing w:line="240" w:lineRule="atLeast"/>
        <w:jc w:val="center"/>
        <w:rPr>
          <w:lang w:val="en-US"/>
        </w:rPr>
      </w:pPr>
      <w:r w:rsidRPr="00E73205">
        <w:t>тел</w:t>
      </w:r>
      <w:r w:rsidRPr="00D40B13">
        <w:rPr>
          <w:lang w:val="en-US"/>
        </w:rPr>
        <w:t>. (38557) 2-49-20, 2-49-81</w:t>
      </w:r>
    </w:p>
    <w:p w:rsidR="00D52E0D" w:rsidRPr="00D40B13" w:rsidRDefault="00D52E0D" w:rsidP="00D52E0D">
      <w:pPr>
        <w:spacing w:line="240" w:lineRule="atLeast"/>
        <w:jc w:val="center"/>
        <w:rPr>
          <w:u w:val="single"/>
          <w:lang w:val="en-US"/>
        </w:rPr>
      </w:pPr>
      <w:proofErr w:type="gramStart"/>
      <w:r w:rsidRPr="00E73205">
        <w:rPr>
          <w:lang w:val="en-US"/>
        </w:rPr>
        <w:t>e</w:t>
      </w:r>
      <w:r w:rsidRPr="00D40B13">
        <w:rPr>
          <w:lang w:val="en-US"/>
        </w:rPr>
        <w:t>-</w:t>
      </w:r>
      <w:r w:rsidRPr="00E73205">
        <w:rPr>
          <w:lang w:val="en-US"/>
        </w:rPr>
        <w:t>mail</w:t>
      </w:r>
      <w:proofErr w:type="gramEnd"/>
      <w:r w:rsidRPr="00D40B13">
        <w:rPr>
          <w:lang w:val="en-US"/>
        </w:rPr>
        <w:t xml:space="preserve">: </w:t>
      </w:r>
      <w:hyperlink r:id="rId4" w:history="1">
        <w:r w:rsidRPr="00E73205">
          <w:rPr>
            <w:color w:val="0000FF"/>
            <w:u w:val="single"/>
            <w:lang w:val="en-US"/>
          </w:rPr>
          <w:t>detskiisad</w:t>
        </w:r>
        <w:r w:rsidRPr="00D40B13">
          <w:rPr>
            <w:color w:val="0000FF"/>
            <w:u w:val="single"/>
            <w:lang w:val="en-US"/>
          </w:rPr>
          <w:t>46@</w:t>
        </w:r>
        <w:r w:rsidRPr="00E73205">
          <w:rPr>
            <w:color w:val="0000FF"/>
            <w:u w:val="single"/>
            <w:lang w:val="en-US"/>
          </w:rPr>
          <w:t>yandex</w:t>
        </w:r>
        <w:r w:rsidRPr="00D40B13">
          <w:rPr>
            <w:color w:val="0000FF"/>
            <w:u w:val="single"/>
            <w:lang w:val="en-US"/>
          </w:rPr>
          <w:t>.</w:t>
        </w:r>
        <w:r w:rsidRPr="00E73205">
          <w:rPr>
            <w:color w:val="0000FF"/>
            <w:u w:val="single"/>
            <w:lang w:val="en-US"/>
          </w:rPr>
          <w:t>ru</w:t>
        </w:r>
      </w:hyperlink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40B13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52E0D">
      <w:pPr>
        <w:suppressAutoHyphens/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</w:p>
    <w:p w:rsidR="00D52E0D" w:rsidRPr="00D40B13" w:rsidRDefault="00D52E0D" w:rsidP="00D52E0D">
      <w:pPr>
        <w:pStyle w:val="a3"/>
        <w:spacing w:before="0" w:beforeAutospacing="0" w:after="0" w:afterAutospacing="0"/>
        <w:jc w:val="center"/>
        <w:rPr>
          <w:rStyle w:val="apple-converted-space"/>
          <w:color w:val="333333"/>
          <w:sz w:val="52"/>
          <w:szCs w:val="52"/>
          <w:lang w:val="en-US"/>
        </w:rPr>
      </w:pPr>
      <w:r w:rsidRPr="00D52E0D">
        <w:rPr>
          <w:color w:val="333333"/>
          <w:sz w:val="52"/>
          <w:szCs w:val="52"/>
        </w:rPr>
        <w:t>Развлечение</w:t>
      </w:r>
      <w:r w:rsidRPr="00D40B13">
        <w:rPr>
          <w:rStyle w:val="apple-converted-space"/>
          <w:color w:val="333333"/>
          <w:sz w:val="52"/>
          <w:szCs w:val="52"/>
          <w:lang w:val="en-US"/>
        </w:rPr>
        <w:t> </w:t>
      </w:r>
    </w:p>
    <w:p w:rsidR="00D52E0D" w:rsidRDefault="00D52E0D" w:rsidP="00D52E0D">
      <w:pPr>
        <w:pStyle w:val="a3"/>
        <w:spacing w:before="0" w:beforeAutospacing="0" w:after="0" w:afterAutospacing="0"/>
        <w:jc w:val="center"/>
        <w:rPr>
          <w:rStyle w:val="apple-converted-space"/>
          <w:color w:val="333333"/>
          <w:sz w:val="52"/>
          <w:szCs w:val="52"/>
        </w:rPr>
      </w:pPr>
      <w:r>
        <w:rPr>
          <w:rStyle w:val="apple-converted-space"/>
          <w:color w:val="333333"/>
          <w:sz w:val="52"/>
          <w:szCs w:val="52"/>
        </w:rPr>
        <w:t xml:space="preserve">в группе раннего возраста </w:t>
      </w:r>
    </w:p>
    <w:p w:rsidR="00D52E0D" w:rsidRDefault="00D52E0D" w:rsidP="00D52E0D">
      <w:pPr>
        <w:pStyle w:val="a3"/>
        <w:spacing w:before="0" w:beforeAutospacing="0" w:after="0" w:afterAutospacing="0"/>
        <w:jc w:val="center"/>
        <w:rPr>
          <w:i/>
          <w:iCs/>
          <w:color w:val="333333"/>
          <w:sz w:val="52"/>
          <w:szCs w:val="52"/>
          <w:bdr w:val="none" w:sz="0" w:space="0" w:color="auto" w:frame="1"/>
        </w:rPr>
      </w:pPr>
    </w:p>
    <w:p w:rsidR="00D52E0D" w:rsidRPr="00D52E0D" w:rsidRDefault="00D52E0D" w:rsidP="00D52E0D">
      <w:pPr>
        <w:pStyle w:val="a3"/>
        <w:spacing w:before="0" w:beforeAutospacing="0" w:after="0" w:afterAutospacing="0"/>
        <w:jc w:val="center"/>
        <w:rPr>
          <w:color w:val="333333"/>
          <w:sz w:val="52"/>
          <w:szCs w:val="52"/>
        </w:rPr>
      </w:pPr>
      <w:r w:rsidRPr="00D52E0D">
        <w:rPr>
          <w:i/>
          <w:iCs/>
          <w:color w:val="333333"/>
          <w:sz w:val="52"/>
          <w:szCs w:val="52"/>
          <w:bdr w:val="none" w:sz="0" w:space="0" w:color="auto" w:frame="1"/>
        </w:rPr>
        <w:t>«В стране мыльных пузырей»</w:t>
      </w:r>
    </w:p>
    <w:p w:rsidR="00D52E0D" w:rsidRPr="00E73205" w:rsidRDefault="00D52E0D" w:rsidP="00D52E0D">
      <w:pPr>
        <w:suppressAutoHyphens/>
        <w:autoSpaceDE w:val="0"/>
        <w:autoSpaceDN w:val="0"/>
        <w:adjustRightInd w:val="0"/>
        <w:jc w:val="center"/>
        <w:rPr>
          <w:i/>
          <w:iCs/>
          <w:sz w:val="40"/>
          <w:szCs w:val="40"/>
        </w:rPr>
      </w:pPr>
    </w:p>
    <w:p w:rsidR="00D52E0D" w:rsidRPr="00E73205" w:rsidRDefault="00D52E0D" w:rsidP="00D52E0D">
      <w:pPr>
        <w:jc w:val="center"/>
        <w:rPr>
          <w:rFonts w:eastAsia="Calibri"/>
          <w:sz w:val="28"/>
          <w:szCs w:val="28"/>
          <w:lang w:eastAsia="en-US"/>
        </w:rPr>
      </w:pPr>
    </w:p>
    <w:p w:rsidR="00D52E0D" w:rsidRPr="008D4C06" w:rsidRDefault="00D52E0D" w:rsidP="00D52E0D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  <w:r w:rsidRPr="008D4C06">
        <w:rPr>
          <w:sz w:val="36"/>
          <w:szCs w:val="36"/>
        </w:rPr>
        <w:t>Образовательная область</w:t>
      </w:r>
    </w:p>
    <w:p w:rsidR="00D52E0D" w:rsidRPr="008D4C06" w:rsidRDefault="00D52E0D" w:rsidP="00D52E0D">
      <w:pPr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</w:rPr>
      </w:pPr>
      <w:r w:rsidRPr="008D4C06">
        <w:rPr>
          <w:sz w:val="36"/>
          <w:szCs w:val="36"/>
        </w:rPr>
        <w:t>«</w:t>
      </w:r>
      <w:r>
        <w:rPr>
          <w:bCs/>
          <w:color w:val="000000"/>
          <w:sz w:val="36"/>
          <w:szCs w:val="36"/>
        </w:rPr>
        <w:t>Физическ</w:t>
      </w:r>
      <w:r w:rsidRPr="008D4C06">
        <w:rPr>
          <w:bCs/>
          <w:color w:val="000000"/>
          <w:sz w:val="36"/>
          <w:szCs w:val="36"/>
        </w:rPr>
        <w:t>ое развитие</w:t>
      </w:r>
      <w:r w:rsidRPr="008D4C06">
        <w:rPr>
          <w:sz w:val="28"/>
          <w:szCs w:val="28"/>
        </w:rPr>
        <w:t>»</w:t>
      </w:r>
    </w:p>
    <w:p w:rsidR="00D52E0D" w:rsidRPr="00017D35" w:rsidRDefault="00D52E0D" w:rsidP="00D52E0D">
      <w:pPr>
        <w:suppressAutoHyphens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D52E0D" w:rsidRPr="00017D35" w:rsidRDefault="00D52E0D" w:rsidP="00D52E0D">
      <w:pPr>
        <w:suppressAutoHyphens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D52E0D" w:rsidRDefault="00D52E0D" w:rsidP="00D52E0D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52E0D" w:rsidRPr="00017D35" w:rsidRDefault="00D52E0D" w:rsidP="00D40B13">
      <w:pPr>
        <w:tabs>
          <w:tab w:val="left" w:pos="3975"/>
        </w:tabs>
        <w:suppressAutoHyphens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D52E0D" w:rsidRDefault="00D52E0D" w:rsidP="00D52E0D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D52E0D" w:rsidRDefault="00D52E0D" w:rsidP="00D40B13">
      <w:pPr>
        <w:suppressAutoHyphens/>
        <w:autoSpaceDE w:val="0"/>
        <w:autoSpaceDN w:val="0"/>
        <w:adjustRightInd w:val="0"/>
        <w:ind w:left="5529" w:hanging="426"/>
        <w:rPr>
          <w:sz w:val="28"/>
          <w:szCs w:val="28"/>
        </w:rPr>
      </w:pPr>
      <w:r w:rsidRPr="00017D35"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Ю. П.,</w:t>
      </w:r>
    </w:p>
    <w:p w:rsidR="00D52E0D" w:rsidRPr="001F3194" w:rsidRDefault="00D52E0D" w:rsidP="00D40B13">
      <w:pPr>
        <w:tabs>
          <w:tab w:val="left" w:pos="5812"/>
          <w:tab w:val="left" w:pos="9356"/>
        </w:tabs>
        <w:ind w:left="5529" w:right="-1" w:hanging="426"/>
        <w:rPr>
          <w:sz w:val="28"/>
          <w:szCs w:val="28"/>
        </w:rPr>
      </w:pPr>
      <w:r w:rsidRPr="001F3194">
        <w:rPr>
          <w:sz w:val="28"/>
          <w:szCs w:val="28"/>
        </w:rPr>
        <w:t xml:space="preserve">МБДОУ «Детский сад </w:t>
      </w:r>
    </w:p>
    <w:p w:rsidR="00D40B13" w:rsidRDefault="00D40B13" w:rsidP="00D40B13">
      <w:pPr>
        <w:suppressAutoHyphens/>
        <w:autoSpaceDE w:val="0"/>
        <w:autoSpaceDN w:val="0"/>
        <w:adjustRightInd w:val="0"/>
        <w:ind w:left="5529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3194">
        <w:rPr>
          <w:sz w:val="28"/>
          <w:szCs w:val="28"/>
        </w:rPr>
        <w:t xml:space="preserve">рисмотра и оздоровления </w:t>
      </w:r>
    </w:p>
    <w:p w:rsidR="00D40B13" w:rsidRPr="00017D35" w:rsidRDefault="00D40B13" w:rsidP="00D40B13">
      <w:pPr>
        <w:suppressAutoHyphens/>
        <w:autoSpaceDE w:val="0"/>
        <w:autoSpaceDN w:val="0"/>
        <w:adjustRightInd w:val="0"/>
        <w:ind w:left="5529" w:hanging="426"/>
        <w:jc w:val="both"/>
        <w:rPr>
          <w:sz w:val="28"/>
          <w:szCs w:val="28"/>
        </w:rPr>
      </w:pPr>
      <w:r w:rsidRPr="001F3194">
        <w:rPr>
          <w:sz w:val="28"/>
          <w:szCs w:val="28"/>
        </w:rPr>
        <w:t xml:space="preserve">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E0D" w:rsidRPr="00017D35" w:rsidRDefault="00D52E0D" w:rsidP="00D40B13">
      <w:pPr>
        <w:suppressAutoHyphens/>
        <w:autoSpaceDE w:val="0"/>
        <w:autoSpaceDN w:val="0"/>
        <w:adjustRightInd w:val="0"/>
        <w:ind w:left="552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40B13" w:rsidRDefault="00D40B13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0B13" w:rsidRDefault="00D40B13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0B13" w:rsidRDefault="00D40B13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0B13" w:rsidRDefault="00D40B13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0B13" w:rsidRDefault="00D40B13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E0D" w:rsidRPr="00017D35" w:rsidRDefault="00D52E0D" w:rsidP="00D52E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7D35">
        <w:rPr>
          <w:sz w:val="28"/>
          <w:szCs w:val="28"/>
        </w:rPr>
        <w:t>г. Рубцовск</w:t>
      </w:r>
    </w:p>
    <w:p w:rsidR="00D52E0D" w:rsidRDefault="00D52E0D" w:rsidP="00D52E0D">
      <w:pPr>
        <w:pStyle w:val="a3"/>
        <w:spacing w:before="0" w:beforeAutospacing="0" w:after="0" w:afterAutospacing="0"/>
      </w:pPr>
    </w:p>
    <w:p w:rsidR="00D52E0D" w:rsidRDefault="00D52E0D" w:rsidP="00D52E0D">
      <w:pPr>
        <w:pStyle w:val="a3"/>
        <w:spacing w:before="0" w:beforeAutospacing="0" w:after="0" w:afterAutospacing="0"/>
        <w:rPr>
          <w:color w:val="333333"/>
        </w:rPr>
      </w:pPr>
    </w:p>
    <w:p w:rsidR="00D52E0D" w:rsidRPr="00D52E0D" w:rsidRDefault="00D52E0D" w:rsidP="00D52E0D">
      <w:pPr>
        <w:pStyle w:val="a3"/>
        <w:spacing w:before="0" w:beforeAutospacing="0" w:after="0" w:afterAutospacing="0"/>
        <w:rPr>
          <w:b/>
          <w:color w:val="333333"/>
        </w:rPr>
      </w:pPr>
      <w:r w:rsidRPr="00D52E0D">
        <w:rPr>
          <w:b/>
          <w:color w:val="333333"/>
        </w:rPr>
        <w:t>Развлечение</w:t>
      </w:r>
      <w:r w:rsidRPr="00D52E0D">
        <w:rPr>
          <w:rStyle w:val="apple-converted-space"/>
          <w:b/>
          <w:color w:val="333333"/>
        </w:rPr>
        <w:t> </w:t>
      </w:r>
      <w:r w:rsidRPr="00D52E0D">
        <w:rPr>
          <w:b/>
          <w:i/>
          <w:iCs/>
          <w:color w:val="333333"/>
          <w:bdr w:val="none" w:sz="0" w:space="0" w:color="auto" w:frame="1"/>
        </w:rPr>
        <w:t>«В стране мыльных пузырей»</w:t>
      </w:r>
    </w:p>
    <w:p w:rsidR="00D52E0D" w:rsidRPr="0062343F" w:rsidRDefault="00D52E0D" w:rsidP="00D52E0D"/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Целевые ориентиры: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Содействие интересу у детей окружающими предметами и активными действиями с ними; эмоциональное вовлечение в действия с игрушками и другими предметами, стремление проявлять настойчивость в достижении результата своих действий.</w:t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Задачи приоритетных образовательных областей:</w:t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Познавательное развитие: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 xml:space="preserve">развитие любознательности и познавательной мотивации; формирование первичных представлений объектах окружающего мира </w:t>
      </w:r>
      <w:proofErr w:type="gramStart"/>
      <w:r w:rsidRPr="0062343F">
        <w:rPr>
          <w:color w:val="333333"/>
        </w:rPr>
        <w:t>о</w:t>
      </w:r>
      <w:proofErr w:type="gramEnd"/>
      <w:r w:rsidRPr="0062343F">
        <w:rPr>
          <w:color w:val="333333"/>
        </w:rPr>
        <w:t xml:space="preserve"> их свойствах</w:t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Речевое развитие: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 xml:space="preserve">Способствовать овладению у детей раннего возраста активной и пассивной речью, стремлению к общению </w:t>
      </w:r>
      <w:proofErr w:type="gramStart"/>
      <w:r w:rsidRPr="0062343F">
        <w:rPr>
          <w:color w:val="333333"/>
        </w:rPr>
        <w:t>со</w:t>
      </w:r>
      <w:proofErr w:type="gramEnd"/>
      <w:r w:rsidRPr="0062343F">
        <w:rPr>
          <w:color w:val="333333"/>
        </w:rPr>
        <w:t xml:space="preserve"> взрослыми и сверстниками.</w:t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Оборудование для педагога: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Ведро, таз, ковш, корзинка, яйцо, конфеты.</w:t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Оборудование для детей:</w:t>
      </w:r>
      <w:r w:rsidRPr="0062343F">
        <w:rPr>
          <w:rStyle w:val="apple-converted-space"/>
          <w:color w:val="333333"/>
        </w:rPr>
        <w:t> </w:t>
      </w:r>
      <w:r w:rsidRPr="0062343F">
        <w:rPr>
          <w:color w:val="333333"/>
        </w:rPr>
        <w:t>утка-утенок, лягушка-лягушонок, гусь-гусенок, 5 полотенец</w:t>
      </w:r>
    </w:p>
    <w:p w:rsidR="00D52E0D" w:rsidRDefault="00D52E0D" w:rsidP="00D52E0D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2343F">
        <w:rPr>
          <w:rStyle w:val="a4"/>
          <w:color w:val="333333"/>
          <w:bdr w:val="none" w:sz="0" w:space="0" w:color="auto" w:frame="1"/>
        </w:rPr>
        <w:t>Ход мероприятия</w:t>
      </w:r>
      <w:r>
        <w:rPr>
          <w:rStyle w:val="a4"/>
          <w:color w:val="333333"/>
          <w:bdr w:val="none" w:sz="0" w:space="0" w:color="auto" w:frame="1"/>
        </w:rPr>
        <w:br/>
      </w:r>
    </w:p>
    <w:p w:rsidR="00D52E0D" w:rsidRPr="0062343F" w:rsidRDefault="00D52E0D" w:rsidP="00D52E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2343F">
        <w:rPr>
          <w:color w:val="333333"/>
        </w:rPr>
        <w:t>- Посмотрите, ребята, сколько у нас сегодня много гостей, поздороваемся.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– Дети, какие вы сегодня нарядные, красивые.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– Хотите поиграть? (Хотим).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 xml:space="preserve">– Тогда послушайте - </w:t>
      </w:r>
      <w:proofErr w:type="spellStart"/>
      <w:r w:rsidRPr="0062343F">
        <w:rPr>
          <w:color w:val="333333"/>
        </w:rPr>
        <w:t>потешку</w:t>
      </w:r>
      <w:proofErr w:type="spellEnd"/>
      <w:r w:rsidRPr="0062343F">
        <w:rPr>
          <w:color w:val="333333"/>
        </w:rPr>
        <w:t>: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Знаем, знаем да-да-да.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Где тут плещется вода.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Выходи, водица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Мы пришли напиться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играть мы сегодня будем с водичкой?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Но сначала оденем фартучки, чтобы не замочиться и Лизе оденем, и Вове, и Кате, и Кире, и Матвею. Всем одели?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Ой, а где же вода?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вот она в ведре здесь и ковш. Сейчас я возьму ковш и налью воды. - Посмотрите, как журчит, льется водичка?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«С-с-с»(прошу повторить)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Посмотрите, какая она (чистая, светлая, прозрачная).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Потрогайте, какая она? (теплая)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Побулькайте (буль-буль, плюх-плюх) Вот как плещется, бурлит, клокочет.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lastRenderedPageBreak/>
        <w:t>– Ребята, а для чего нужна вода? (Пить, купаться, мыться, умываться, стирать, поливать).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Ай, лады, лады, лады.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Не боимся мы воды.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Чисто умываемся.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К маме собираемся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теперь поднимите ручки. Посмотрите, как капает водичка?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Кап- кап, как дождик.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Еще раз опустим и поднимем.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Лиза, как капает водичка? Не капает больше водичка, пойдемте, вытрем руки полотенцем, чтобы были сухие. (Дети берут полотенца, вытирают руки).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Какое полотенце мягкое, пушистое, вытираем сначала одну руку, затем другую. У меня полотенце желтого цвета, а у тебя, Катя? (Красного)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у Лизы? (Желтого).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Посмотрите, ребята, какая красивая корзинка стоит. В ней что-то лежит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Кто это? (лягушка).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маленький (лягушонок).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Какого они цвета? (зеленого).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 лягушка зовет своего лягушонка? (ква-ква).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лягушонок как отвечает? (ква-ква).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это кто? (уточка).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маленький? (утенок).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Какого он цвета? (желтого).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 уточка зовет утенка? (кря-кря).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 утенок отвечает? (кря-кря).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еще кто у нас есть в корзинке? (мама гусыня).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рядом с ней? (гусенок).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Они белого цвета как снег.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Какого они цвета? (белого).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 мама зовет гусенка? (га-га-га).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как гусенок отвечает? (га-га-га).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lastRenderedPageBreak/>
        <w:t>- Ой, раскричались. Они наверно купаться захотели, услышали, как мы плещемся в воде.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Искупаем их?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Берите утенка, лягушонка, гусенка по одному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</w:t>
      </w:r>
      <w:proofErr w:type="spellStart"/>
      <w:r w:rsidRPr="0062343F">
        <w:rPr>
          <w:color w:val="333333"/>
        </w:rPr>
        <w:t>Уточка-Марфуточка</w:t>
      </w:r>
      <w:proofErr w:type="spellEnd"/>
      <w:r w:rsidRPr="0062343F">
        <w:rPr>
          <w:color w:val="333333"/>
        </w:rPr>
        <w:t xml:space="preserve"> на речку идет. Утенка, гусенка, лягушонка за собой купаться ведет.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Мама утка, гусыня, лягушка зашли в воду и детки прыгнули за ними.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Вот как они купаются, ныряют, кувыркаются в воде, ищут червяков. Плыви, плыви, утеныш, не бойся, не утонешь.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Накупались, наплавались мамы, вышли на берег отдохнуть, а детки остались еще плавать.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– Ой, кто-то нырнул в воду за червяком. Кто это? Кого не стало? (утенок).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– А сейчас кто нырнул? Кого не стало? (лягушонок).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Ребята, понравилось вам играть с водичкой, а какая она? (чистая, прозрачная, светлая, теплая).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Как она льется? (с-с-с-с). Булькает? (</w:t>
      </w:r>
      <w:proofErr w:type="spellStart"/>
      <w:r w:rsidRPr="0062343F">
        <w:rPr>
          <w:color w:val="333333"/>
        </w:rPr>
        <w:t>буль</w:t>
      </w:r>
      <w:proofErr w:type="spellEnd"/>
      <w:r w:rsidRPr="0062343F">
        <w:rPr>
          <w:color w:val="333333"/>
        </w:rPr>
        <w:t xml:space="preserve"> - </w:t>
      </w:r>
      <w:proofErr w:type="spellStart"/>
      <w:r w:rsidRPr="0062343F">
        <w:rPr>
          <w:color w:val="333333"/>
        </w:rPr>
        <w:t>буль</w:t>
      </w:r>
      <w:proofErr w:type="spellEnd"/>
      <w:r w:rsidRPr="0062343F">
        <w:rPr>
          <w:color w:val="333333"/>
        </w:rPr>
        <w:t>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для чего нужна вода? (пить, умываться, плавать, мыться, стирать). Водичка бывает чистая, светлая, прозрачная, ее можно пить, ей можно умываться, мыться, в ней купаться, плавать.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Мамы отдохнули, зовут своих деток домой. Пойдемте, отнесем их в корзинку.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А что это в корзинке? (яйцо)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- Это, наверное, уточка оставила. Ой, (упало и разбилось, высыпались конфеты).</w:t>
      </w:r>
    </w:p>
    <w:p w:rsidR="00D52E0D" w:rsidRPr="0062343F" w:rsidRDefault="00D52E0D" w:rsidP="00D52E0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2343F">
        <w:rPr>
          <w:color w:val="333333"/>
        </w:rPr>
        <w:t>– Это уточка нам подарила. Скажем спасибо уточке!</w:t>
      </w:r>
    </w:p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D52E0D" w:rsidRPr="0062343F" w:rsidRDefault="00D52E0D" w:rsidP="00D52E0D"/>
    <w:p w:rsidR="00236D3A" w:rsidRDefault="00236D3A">
      <w:bookmarkStart w:id="0" w:name="_GoBack"/>
      <w:bookmarkEnd w:id="0"/>
    </w:p>
    <w:sectPr w:rsidR="00236D3A" w:rsidSect="000E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47A0"/>
    <w:rsid w:val="000E2382"/>
    <w:rsid w:val="00236D3A"/>
    <w:rsid w:val="00D40B13"/>
    <w:rsid w:val="00D52E0D"/>
    <w:rsid w:val="00E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E0D"/>
  </w:style>
  <w:style w:type="paragraph" w:styleId="a3">
    <w:name w:val="Normal (Web)"/>
    <w:basedOn w:val="a"/>
    <w:uiPriority w:val="99"/>
    <w:unhideWhenUsed/>
    <w:rsid w:val="00D52E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2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E0D"/>
  </w:style>
  <w:style w:type="paragraph" w:styleId="a3">
    <w:name w:val="Normal (Web)"/>
    <w:basedOn w:val="a"/>
    <w:uiPriority w:val="99"/>
    <w:unhideWhenUsed/>
    <w:rsid w:val="00D52E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2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4175</Characters>
  <Application>Microsoft Office Word</Application>
  <DocSecurity>0</DocSecurity>
  <Lines>34</Lines>
  <Paragraphs>9</Paragraphs>
  <ScaleCrop>false</ScaleCrop>
  <Company>Home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2017-04-21T04:42:00Z</cp:lastPrinted>
  <dcterms:created xsi:type="dcterms:W3CDTF">2017-04-20T18:31:00Z</dcterms:created>
  <dcterms:modified xsi:type="dcterms:W3CDTF">2017-04-21T04:42:00Z</dcterms:modified>
</cp:coreProperties>
</file>