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42" w:rsidRPr="00EE1842" w:rsidRDefault="00EE1842" w:rsidP="00EE18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842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E1842" w:rsidRPr="00EE1842" w:rsidRDefault="00EE1842" w:rsidP="00EE1842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842">
        <w:rPr>
          <w:rFonts w:ascii="Times New Roman" w:hAnsi="Times New Roman" w:cs="Times New Roman"/>
          <w:sz w:val="24"/>
          <w:szCs w:val="24"/>
        </w:rPr>
        <w:t>«Детский сад присмотра и оздоровления №46 «Светлячок» корпус -2</w:t>
      </w:r>
    </w:p>
    <w:p w:rsidR="00EE1842" w:rsidRPr="00EE1842" w:rsidRDefault="00EE1842" w:rsidP="00EE1842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842">
        <w:rPr>
          <w:rFonts w:ascii="Times New Roman" w:hAnsi="Times New Roman" w:cs="Times New Roman"/>
          <w:sz w:val="24"/>
          <w:szCs w:val="24"/>
        </w:rPr>
        <w:t>г. Рубцовска Алтайского края</w:t>
      </w:r>
    </w:p>
    <w:p w:rsidR="00EE1842" w:rsidRPr="00EE1842" w:rsidRDefault="00EE1842" w:rsidP="00EE18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842">
        <w:rPr>
          <w:rFonts w:ascii="Times New Roman" w:hAnsi="Times New Roman" w:cs="Times New Roman"/>
          <w:sz w:val="24"/>
          <w:szCs w:val="24"/>
        </w:rPr>
        <w:t xml:space="preserve">658210, г. Рубцовск, пр. </w:t>
      </w:r>
      <w:proofErr w:type="spellStart"/>
      <w:r w:rsidRPr="00EE1842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EE1842">
        <w:rPr>
          <w:rFonts w:ascii="Times New Roman" w:hAnsi="Times New Roman" w:cs="Times New Roman"/>
          <w:sz w:val="24"/>
          <w:szCs w:val="24"/>
        </w:rPr>
        <w:t>, 18А</w:t>
      </w:r>
    </w:p>
    <w:p w:rsidR="00EE1842" w:rsidRPr="00EE1842" w:rsidRDefault="00EE1842" w:rsidP="00EE18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842">
        <w:rPr>
          <w:rFonts w:ascii="Times New Roman" w:hAnsi="Times New Roman" w:cs="Times New Roman"/>
          <w:sz w:val="24"/>
          <w:szCs w:val="24"/>
        </w:rPr>
        <w:t>тел.: (38557)  4-14-52, 2-49-20, 2-49-81</w:t>
      </w:r>
    </w:p>
    <w:p w:rsidR="00EE1842" w:rsidRPr="00EE1842" w:rsidRDefault="00EE1842" w:rsidP="00EE18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E184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E1842">
        <w:rPr>
          <w:rFonts w:ascii="Times New Roman" w:hAnsi="Times New Roman" w:cs="Times New Roman"/>
          <w:sz w:val="24"/>
          <w:szCs w:val="24"/>
        </w:rPr>
        <w:t>-</w:t>
      </w:r>
      <w:r w:rsidRPr="00EE1842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EE1842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E184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detskiisad</w:t>
        </w:r>
        <w:r w:rsidRPr="00EE1842">
          <w:rPr>
            <w:rStyle w:val="a5"/>
            <w:rFonts w:ascii="Times New Roman" w:hAnsi="Times New Roman" w:cs="Times New Roman"/>
            <w:sz w:val="24"/>
            <w:szCs w:val="24"/>
          </w:rPr>
          <w:t>46@</w:t>
        </w:r>
        <w:r w:rsidRPr="00EE184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EE184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EE184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E1842" w:rsidRPr="00EE1842" w:rsidRDefault="00EE1842" w:rsidP="00EE18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E1842">
        <w:rPr>
          <w:rFonts w:ascii="Times New Roman" w:hAnsi="Times New Roman" w:cs="Times New Roman"/>
          <w:sz w:val="24"/>
          <w:szCs w:val="24"/>
        </w:rPr>
        <w:t xml:space="preserve">сайт: </w:t>
      </w:r>
      <w:proofErr w:type="spellStart"/>
      <w:r w:rsidRPr="00EE1842">
        <w:rPr>
          <w:rFonts w:ascii="Times New Roman" w:hAnsi="Times New Roman" w:cs="Times New Roman"/>
          <w:sz w:val="24"/>
          <w:szCs w:val="24"/>
          <w:u w:val="single"/>
          <w:lang w:val="en-US"/>
        </w:rPr>
        <w:t>ds</w:t>
      </w:r>
      <w:proofErr w:type="spellEnd"/>
      <w:r w:rsidRPr="00EE1842">
        <w:rPr>
          <w:rFonts w:ascii="Times New Roman" w:hAnsi="Times New Roman" w:cs="Times New Roman"/>
          <w:sz w:val="24"/>
          <w:szCs w:val="24"/>
          <w:u w:val="single"/>
        </w:rPr>
        <w:t>46.</w:t>
      </w:r>
      <w:proofErr w:type="spellStart"/>
      <w:r w:rsidRPr="00EE1842">
        <w:rPr>
          <w:rFonts w:ascii="Times New Roman" w:hAnsi="Times New Roman" w:cs="Times New Roman"/>
          <w:sz w:val="24"/>
          <w:szCs w:val="24"/>
          <w:u w:val="single"/>
          <w:lang w:val="en-US"/>
        </w:rPr>
        <w:t>educrub</w:t>
      </w:r>
      <w:proofErr w:type="spellEnd"/>
      <w:r w:rsidRPr="00EE184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E1842"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</w:p>
    <w:p w:rsidR="00EE1842" w:rsidRPr="00EE1842" w:rsidRDefault="00EE1842" w:rsidP="00EE18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842" w:rsidRPr="00EE1842" w:rsidRDefault="00EE1842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842" w:rsidRPr="007D20E9" w:rsidRDefault="00EE1842" w:rsidP="00EE1842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D20E9" w:rsidRDefault="00EE1842" w:rsidP="00EE1842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D20E9">
        <w:rPr>
          <w:rFonts w:ascii="Times New Roman" w:hAnsi="Times New Roman" w:cs="Times New Roman"/>
          <w:sz w:val="40"/>
          <w:szCs w:val="40"/>
        </w:rPr>
        <w:t>Конспект совместного мероприятия</w:t>
      </w:r>
    </w:p>
    <w:p w:rsidR="00EE1842" w:rsidRPr="007D20E9" w:rsidRDefault="00EE1842" w:rsidP="00EE1842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D20E9">
        <w:rPr>
          <w:rFonts w:ascii="Times New Roman" w:hAnsi="Times New Roman" w:cs="Times New Roman"/>
          <w:sz w:val="40"/>
          <w:szCs w:val="40"/>
        </w:rPr>
        <w:t xml:space="preserve"> с детьми и родителями во 2-ой группе раннего во</w:t>
      </w:r>
      <w:r w:rsidRPr="007D20E9">
        <w:rPr>
          <w:rFonts w:ascii="Times New Roman" w:hAnsi="Times New Roman" w:cs="Times New Roman"/>
          <w:sz w:val="40"/>
          <w:szCs w:val="40"/>
        </w:rPr>
        <w:t>з</w:t>
      </w:r>
      <w:r w:rsidRPr="007D20E9">
        <w:rPr>
          <w:rFonts w:ascii="Times New Roman" w:hAnsi="Times New Roman" w:cs="Times New Roman"/>
          <w:sz w:val="40"/>
          <w:szCs w:val="40"/>
        </w:rPr>
        <w:t>раста</w:t>
      </w:r>
    </w:p>
    <w:p w:rsidR="00EE1842" w:rsidRPr="007D20E9" w:rsidRDefault="00EE1842" w:rsidP="00EE1842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D20E9">
        <w:rPr>
          <w:rFonts w:ascii="Times New Roman" w:hAnsi="Times New Roman" w:cs="Times New Roman"/>
          <w:b/>
          <w:i/>
          <w:sz w:val="40"/>
          <w:szCs w:val="40"/>
        </w:rPr>
        <w:t xml:space="preserve">«Путешествие в мир сказок и </w:t>
      </w:r>
      <w:proofErr w:type="spellStart"/>
      <w:r w:rsidRPr="007D20E9">
        <w:rPr>
          <w:rFonts w:ascii="Times New Roman" w:hAnsi="Times New Roman" w:cs="Times New Roman"/>
          <w:b/>
          <w:i/>
          <w:sz w:val="40"/>
          <w:szCs w:val="40"/>
        </w:rPr>
        <w:t>потешек</w:t>
      </w:r>
      <w:proofErr w:type="spellEnd"/>
      <w:r w:rsidRPr="007D20E9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EE1842" w:rsidRPr="00EE1842" w:rsidRDefault="00EE1842" w:rsidP="00EE18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842" w:rsidRPr="00EE1842" w:rsidRDefault="00EE1842" w:rsidP="00EE18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842" w:rsidRPr="00EE1842" w:rsidRDefault="00EE1842" w:rsidP="00EE18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842" w:rsidRPr="00EE1842" w:rsidRDefault="00EE1842" w:rsidP="00EE18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842" w:rsidRPr="00EE1842" w:rsidRDefault="00EE1842" w:rsidP="00EE18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842" w:rsidRPr="00EE1842" w:rsidRDefault="00EE1842" w:rsidP="00EE1842">
      <w:pPr>
        <w:spacing w:line="240" w:lineRule="auto"/>
        <w:ind w:left="4956"/>
        <w:jc w:val="right"/>
        <w:rPr>
          <w:rFonts w:ascii="Times New Roman" w:hAnsi="Times New Roman" w:cs="Times New Roman"/>
          <w:sz w:val="32"/>
          <w:szCs w:val="32"/>
        </w:rPr>
      </w:pPr>
      <w:r w:rsidRPr="00EE1842">
        <w:rPr>
          <w:rFonts w:ascii="Times New Roman" w:hAnsi="Times New Roman" w:cs="Times New Roman"/>
          <w:sz w:val="32"/>
          <w:szCs w:val="32"/>
        </w:rPr>
        <w:t>Подготовили:</w:t>
      </w:r>
    </w:p>
    <w:p w:rsidR="00EE1842" w:rsidRPr="00EE1842" w:rsidRDefault="00EE1842" w:rsidP="00EE1842">
      <w:pPr>
        <w:spacing w:line="240" w:lineRule="auto"/>
        <w:ind w:left="4956"/>
        <w:jc w:val="right"/>
        <w:rPr>
          <w:rFonts w:ascii="Times New Roman" w:hAnsi="Times New Roman" w:cs="Times New Roman"/>
          <w:sz w:val="32"/>
          <w:szCs w:val="32"/>
        </w:rPr>
      </w:pPr>
      <w:r w:rsidRPr="00EE1842">
        <w:rPr>
          <w:rFonts w:ascii="Times New Roman" w:hAnsi="Times New Roman" w:cs="Times New Roman"/>
          <w:sz w:val="32"/>
          <w:szCs w:val="32"/>
        </w:rPr>
        <w:t xml:space="preserve">Воспитатель </w:t>
      </w:r>
    </w:p>
    <w:p w:rsidR="00EE1842" w:rsidRPr="00EE1842" w:rsidRDefault="00EE1842" w:rsidP="00EE1842">
      <w:pPr>
        <w:spacing w:line="240" w:lineRule="auto"/>
        <w:ind w:left="4956"/>
        <w:jc w:val="right"/>
        <w:rPr>
          <w:rFonts w:ascii="Times New Roman" w:hAnsi="Times New Roman" w:cs="Times New Roman"/>
          <w:sz w:val="32"/>
          <w:szCs w:val="32"/>
        </w:rPr>
      </w:pPr>
      <w:r w:rsidRPr="00EE1842">
        <w:rPr>
          <w:rFonts w:ascii="Times New Roman" w:hAnsi="Times New Roman" w:cs="Times New Roman"/>
          <w:sz w:val="32"/>
          <w:szCs w:val="32"/>
        </w:rPr>
        <w:t xml:space="preserve">Захарова Светлана Евгеньевна </w:t>
      </w:r>
    </w:p>
    <w:p w:rsidR="00EE1842" w:rsidRPr="00EE1842" w:rsidRDefault="00EE1842" w:rsidP="00EE1842">
      <w:pPr>
        <w:spacing w:line="240" w:lineRule="auto"/>
        <w:ind w:left="4956"/>
        <w:jc w:val="right"/>
        <w:rPr>
          <w:rFonts w:ascii="Times New Roman" w:hAnsi="Times New Roman" w:cs="Times New Roman"/>
          <w:sz w:val="32"/>
          <w:szCs w:val="32"/>
        </w:rPr>
      </w:pPr>
      <w:r w:rsidRPr="00EE1842">
        <w:rPr>
          <w:rFonts w:ascii="Times New Roman" w:hAnsi="Times New Roman" w:cs="Times New Roman"/>
          <w:sz w:val="32"/>
          <w:szCs w:val="32"/>
        </w:rPr>
        <w:t xml:space="preserve">педагог-психолог </w:t>
      </w:r>
    </w:p>
    <w:p w:rsidR="00EE1842" w:rsidRPr="007D20E9" w:rsidRDefault="00EE1842" w:rsidP="007D20E9">
      <w:pPr>
        <w:spacing w:line="240" w:lineRule="auto"/>
        <w:ind w:left="4956"/>
        <w:jc w:val="right"/>
        <w:rPr>
          <w:rFonts w:ascii="Times New Roman" w:hAnsi="Times New Roman" w:cs="Times New Roman"/>
          <w:sz w:val="32"/>
          <w:szCs w:val="32"/>
        </w:rPr>
      </w:pPr>
      <w:r w:rsidRPr="00EE1842">
        <w:rPr>
          <w:rFonts w:ascii="Times New Roman" w:hAnsi="Times New Roman" w:cs="Times New Roman"/>
          <w:sz w:val="32"/>
          <w:szCs w:val="32"/>
        </w:rPr>
        <w:t>Ковалёва Ольга Алексеевна</w:t>
      </w:r>
    </w:p>
    <w:p w:rsidR="007D20E9" w:rsidRDefault="007D20E9" w:rsidP="00EE1842">
      <w:pPr>
        <w:spacing w:line="240" w:lineRule="auto"/>
        <w:rPr>
          <w:rFonts w:ascii="Times New Roman" w:hAnsi="Times New Roman" w:cs="Times New Roman"/>
          <w:caps/>
          <w:sz w:val="32"/>
          <w:szCs w:val="32"/>
        </w:rPr>
      </w:pPr>
    </w:p>
    <w:p w:rsidR="007D20E9" w:rsidRPr="00EE1842" w:rsidRDefault="007D20E9" w:rsidP="00EE1842">
      <w:pPr>
        <w:spacing w:line="240" w:lineRule="auto"/>
        <w:rPr>
          <w:rFonts w:ascii="Times New Roman" w:hAnsi="Times New Roman" w:cs="Times New Roman"/>
          <w:caps/>
          <w:sz w:val="32"/>
          <w:szCs w:val="32"/>
        </w:rPr>
      </w:pPr>
    </w:p>
    <w:p w:rsidR="00EE1842" w:rsidRPr="00EE1842" w:rsidRDefault="00EE1842" w:rsidP="00EE1842">
      <w:pPr>
        <w:spacing w:line="24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EE1842">
        <w:rPr>
          <w:rFonts w:ascii="Times New Roman" w:hAnsi="Times New Roman" w:cs="Times New Roman"/>
          <w:caps/>
          <w:sz w:val="32"/>
          <w:szCs w:val="32"/>
        </w:rPr>
        <w:t xml:space="preserve">2018 год </w:t>
      </w:r>
    </w:p>
    <w:p w:rsidR="00196821" w:rsidRPr="00B71EBD" w:rsidRDefault="00196821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B71EBD">
        <w:rPr>
          <w:rFonts w:ascii="Times New Roman" w:hAnsi="Times New Roman" w:cs="Times New Roman"/>
          <w:sz w:val="24"/>
          <w:szCs w:val="24"/>
        </w:rPr>
        <w:t xml:space="preserve"> </w:t>
      </w:r>
      <w:r w:rsidR="00B71EBD">
        <w:rPr>
          <w:rFonts w:ascii="Times New Roman" w:hAnsi="Times New Roman" w:cs="Times New Roman"/>
          <w:sz w:val="24"/>
          <w:szCs w:val="24"/>
        </w:rPr>
        <w:t>р</w:t>
      </w:r>
      <w:r w:rsidRPr="00B71EBD">
        <w:rPr>
          <w:rFonts w:ascii="Times New Roman" w:hAnsi="Times New Roman" w:cs="Times New Roman"/>
          <w:sz w:val="24"/>
          <w:szCs w:val="24"/>
        </w:rPr>
        <w:t>асширение знаний родителей об особенностях малых фольклорных жанров, сп</w:t>
      </w:r>
      <w:r w:rsidRPr="00B71EBD">
        <w:rPr>
          <w:rFonts w:ascii="Times New Roman" w:hAnsi="Times New Roman" w:cs="Times New Roman"/>
          <w:sz w:val="24"/>
          <w:szCs w:val="24"/>
        </w:rPr>
        <w:t>е</w:t>
      </w:r>
      <w:r w:rsidRPr="00B71EBD">
        <w:rPr>
          <w:rFonts w:ascii="Times New Roman" w:hAnsi="Times New Roman" w:cs="Times New Roman"/>
          <w:sz w:val="24"/>
          <w:szCs w:val="24"/>
        </w:rPr>
        <w:t>цифики их использования в конкретных ситуациях</w:t>
      </w:r>
      <w:r w:rsidR="007D20E9" w:rsidRPr="00B71EBD">
        <w:rPr>
          <w:rFonts w:ascii="Times New Roman" w:hAnsi="Times New Roman" w:cs="Times New Roman"/>
          <w:sz w:val="24"/>
          <w:szCs w:val="24"/>
        </w:rPr>
        <w:t>; развитие п</w:t>
      </w:r>
      <w:r w:rsidR="007D20E9" w:rsidRPr="00B71EBD">
        <w:rPr>
          <w:rFonts w:ascii="Times New Roman" w:hAnsi="Times New Roman" w:cs="Times New Roman"/>
          <w:sz w:val="24"/>
          <w:szCs w:val="24"/>
        </w:rPr>
        <w:t>о</w:t>
      </w:r>
      <w:r w:rsidR="007D20E9" w:rsidRPr="00B71EBD">
        <w:rPr>
          <w:rFonts w:ascii="Times New Roman" w:hAnsi="Times New Roman" w:cs="Times New Roman"/>
          <w:sz w:val="24"/>
          <w:szCs w:val="24"/>
        </w:rPr>
        <w:t>ложительных эмоций у детей с помощью малых форм фольклора</w:t>
      </w:r>
      <w:r w:rsidRPr="00B71EBD">
        <w:rPr>
          <w:rFonts w:ascii="Times New Roman" w:hAnsi="Times New Roman" w:cs="Times New Roman"/>
          <w:sz w:val="24"/>
          <w:szCs w:val="24"/>
        </w:rPr>
        <w:t>.</w:t>
      </w:r>
    </w:p>
    <w:p w:rsidR="00196821" w:rsidRPr="00B71EBD" w:rsidRDefault="00196821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71EBD">
        <w:rPr>
          <w:rFonts w:ascii="Times New Roman" w:hAnsi="Times New Roman" w:cs="Times New Roman"/>
          <w:sz w:val="24"/>
          <w:szCs w:val="24"/>
        </w:rPr>
        <w:t>: (дети)</w:t>
      </w:r>
    </w:p>
    <w:p w:rsidR="00196821" w:rsidRPr="00B71EBD" w:rsidRDefault="00196821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Обучающая:</w:t>
      </w:r>
    </w:p>
    <w:p w:rsidR="00196821" w:rsidRPr="00B71EBD" w:rsidRDefault="00196821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продолжать учить детей общать</w:t>
      </w:r>
      <w:r w:rsidR="00AA5EA1" w:rsidRPr="00B71EBD">
        <w:rPr>
          <w:rFonts w:ascii="Times New Roman" w:hAnsi="Times New Roman" w:cs="Times New Roman"/>
          <w:sz w:val="24"/>
          <w:szCs w:val="24"/>
        </w:rPr>
        <w:t xml:space="preserve">ся с детьми своего возраста и </w:t>
      </w:r>
      <w:r w:rsidRPr="00B71EBD">
        <w:rPr>
          <w:rFonts w:ascii="Times New Roman" w:hAnsi="Times New Roman" w:cs="Times New Roman"/>
          <w:sz w:val="24"/>
          <w:szCs w:val="24"/>
        </w:rPr>
        <w:t xml:space="preserve"> взрослыми;</w:t>
      </w:r>
    </w:p>
    <w:p w:rsidR="00196821" w:rsidRPr="00B71EBD" w:rsidRDefault="00196821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Развивающая:</w:t>
      </w:r>
    </w:p>
    <w:p w:rsidR="00F1737E" w:rsidRPr="00B71EBD" w:rsidRDefault="00F1737E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способствовать развитию речи детей;</w:t>
      </w:r>
    </w:p>
    <w:p w:rsidR="00F1737E" w:rsidRPr="00B71EBD" w:rsidRDefault="00F1737E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способствовать формированию положительной эмоциональной реакции на окружающий мир;</w:t>
      </w:r>
    </w:p>
    <w:p w:rsidR="00F1737E" w:rsidRPr="00B71EBD" w:rsidRDefault="00F1737E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способствовать формированию дружеских взаимоотношений.</w:t>
      </w:r>
    </w:p>
    <w:p w:rsidR="00F1737E" w:rsidRPr="00B71EBD" w:rsidRDefault="00F1737E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F1737E" w:rsidRPr="00B71EBD" w:rsidRDefault="00F1737E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способствовать воспитанию любви к детскому саду</w:t>
      </w:r>
      <w:r w:rsidR="000373A1" w:rsidRPr="00B71EBD">
        <w:rPr>
          <w:rFonts w:ascii="Times New Roman" w:hAnsi="Times New Roman" w:cs="Times New Roman"/>
          <w:sz w:val="24"/>
          <w:szCs w:val="24"/>
        </w:rPr>
        <w:t>, уважения к сотрудн</w:t>
      </w:r>
      <w:r w:rsidR="000373A1" w:rsidRPr="00B71EBD">
        <w:rPr>
          <w:rFonts w:ascii="Times New Roman" w:hAnsi="Times New Roman" w:cs="Times New Roman"/>
          <w:sz w:val="24"/>
          <w:szCs w:val="24"/>
        </w:rPr>
        <w:t>и</w:t>
      </w:r>
      <w:r w:rsidR="000373A1" w:rsidRPr="00B71EBD">
        <w:rPr>
          <w:rFonts w:ascii="Times New Roman" w:hAnsi="Times New Roman" w:cs="Times New Roman"/>
          <w:sz w:val="24"/>
          <w:szCs w:val="24"/>
        </w:rPr>
        <w:t>кам детского сада.</w:t>
      </w:r>
    </w:p>
    <w:p w:rsidR="000373A1" w:rsidRPr="00B71EBD" w:rsidRDefault="000373A1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B71EBD">
        <w:rPr>
          <w:rFonts w:ascii="Times New Roman" w:hAnsi="Times New Roman" w:cs="Times New Roman"/>
          <w:sz w:val="24"/>
          <w:szCs w:val="24"/>
        </w:rPr>
        <w:t>(родители):</w:t>
      </w:r>
    </w:p>
    <w:p w:rsidR="000373A1" w:rsidRPr="00B71EBD" w:rsidRDefault="000373A1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уточнить у родителей названия жанров фольклорных произведений;</w:t>
      </w:r>
    </w:p>
    <w:p w:rsidR="000373A1" w:rsidRPr="00B71EBD" w:rsidRDefault="000373A1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помочь родителям понять, какое влияние оказывает фольклор на развитие положител</w:t>
      </w:r>
      <w:r w:rsidRPr="00B71EBD">
        <w:rPr>
          <w:rFonts w:ascii="Times New Roman" w:hAnsi="Times New Roman" w:cs="Times New Roman"/>
          <w:sz w:val="24"/>
          <w:szCs w:val="24"/>
        </w:rPr>
        <w:t>ь</w:t>
      </w:r>
      <w:r w:rsidRPr="00B71EBD">
        <w:rPr>
          <w:rFonts w:ascii="Times New Roman" w:hAnsi="Times New Roman" w:cs="Times New Roman"/>
          <w:sz w:val="24"/>
          <w:szCs w:val="24"/>
        </w:rPr>
        <w:t>ных эмоций детей;</w:t>
      </w:r>
    </w:p>
    <w:p w:rsidR="000373A1" w:rsidRPr="00B71EBD" w:rsidRDefault="000373A1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показать родителям разнообразные приёмы работы с малыми фольклорн</w:t>
      </w:r>
      <w:r w:rsidRPr="00B71EBD">
        <w:rPr>
          <w:rFonts w:ascii="Times New Roman" w:hAnsi="Times New Roman" w:cs="Times New Roman"/>
          <w:sz w:val="24"/>
          <w:szCs w:val="24"/>
        </w:rPr>
        <w:t>ы</w:t>
      </w:r>
      <w:r w:rsidRPr="00B71EBD">
        <w:rPr>
          <w:rFonts w:ascii="Times New Roman" w:hAnsi="Times New Roman" w:cs="Times New Roman"/>
          <w:sz w:val="24"/>
          <w:szCs w:val="24"/>
        </w:rPr>
        <w:t>ми формами;</w:t>
      </w:r>
    </w:p>
    <w:p w:rsidR="000373A1" w:rsidRPr="00B71EBD" w:rsidRDefault="000373A1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формировать положительное отношение к сотрудникам детского сада.</w:t>
      </w:r>
    </w:p>
    <w:p w:rsidR="00850835" w:rsidRPr="00B71EBD" w:rsidRDefault="00850835" w:rsidP="007D20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EBD">
        <w:rPr>
          <w:rFonts w:ascii="Times New Roman" w:hAnsi="Times New Roman" w:cs="Times New Roman"/>
          <w:b/>
          <w:sz w:val="24"/>
          <w:szCs w:val="24"/>
        </w:rPr>
        <w:t xml:space="preserve">Методы и приёмы:  </w:t>
      </w:r>
    </w:p>
    <w:p w:rsidR="00850835" w:rsidRPr="00B71EBD" w:rsidRDefault="00850835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создание игровой ситуации;</w:t>
      </w:r>
    </w:p>
    <w:p w:rsidR="00850835" w:rsidRPr="00B71EBD" w:rsidRDefault="00850835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наглядный показ;</w:t>
      </w:r>
    </w:p>
    <w:p w:rsidR="00850835" w:rsidRPr="00B71EBD" w:rsidRDefault="00850835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словестные инструкции;</w:t>
      </w:r>
    </w:p>
    <w:p w:rsidR="00850835" w:rsidRPr="00B71EBD" w:rsidRDefault="00850835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использование э</w:t>
      </w:r>
      <w:r w:rsidR="00EE1842" w:rsidRPr="00B71EBD">
        <w:rPr>
          <w:rFonts w:ascii="Times New Roman" w:hAnsi="Times New Roman" w:cs="Times New Roman"/>
          <w:sz w:val="24"/>
          <w:szCs w:val="24"/>
        </w:rPr>
        <w:t>лементов УНТ</w:t>
      </w:r>
      <w:proofErr w:type="gramStart"/>
      <w:r w:rsidRPr="00B71EB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50835" w:rsidRPr="00B71EBD" w:rsidRDefault="00850835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пальчиковые игры;</w:t>
      </w:r>
    </w:p>
    <w:p w:rsidR="00850835" w:rsidRPr="00B71EBD" w:rsidRDefault="00850835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индивидуальная работа.</w:t>
      </w:r>
    </w:p>
    <w:p w:rsidR="007059AD" w:rsidRPr="00B71EBD" w:rsidRDefault="00850835" w:rsidP="007D20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EBD"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</w:p>
    <w:p w:rsidR="007059AD" w:rsidRPr="00B71EBD" w:rsidRDefault="00DB2B87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социально – коммуникативное развитие;</w:t>
      </w:r>
    </w:p>
    <w:p w:rsidR="00DB2B87" w:rsidRPr="00B71EBD" w:rsidRDefault="00DB2B87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развитие речи;</w:t>
      </w:r>
    </w:p>
    <w:p w:rsidR="00DB2B87" w:rsidRPr="00B71EBD" w:rsidRDefault="00DB2B87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физическое развитие;</w:t>
      </w:r>
    </w:p>
    <w:p w:rsidR="00DB2B87" w:rsidRDefault="00DB2B87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художественно – эстетическое.</w:t>
      </w:r>
    </w:p>
    <w:p w:rsidR="00B71EBD" w:rsidRPr="00B71EBD" w:rsidRDefault="00B71EBD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2B87" w:rsidRPr="00B71EBD" w:rsidRDefault="00DB2B87" w:rsidP="007D20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EBD">
        <w:rPr>
          <w:rFonts w:ascii="Times New Roman" w:hAnsi="Times New Roman" w:cs="Times New Roman"/>
          <w:b/>
          <w:sz w:val="24"/>
          <w:szCs w:val="24"/>
        </w:rPr>
        <w:lastRenderedPageBreak/>
        <w:t>Предварительная работа с родителями:</w:t>
      </w:r>
    </w:p>
    <w:p w:rsidR="00DB2B87" w:rsidRPr="00B71EBD" w:rsidRDefault="00DB2B87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анкетирование родителей по теме: «Фольклор ввашей»;</w:t>
      </w:r>
    </w:p>
    <w:p w:rsidR="00DB2B87" w:rsidRPr="00B71EBD" w:rsidRDefault="00DB2B87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оформление выставки книг (потешки, сказки, пословицы и поговорки);</w:t>
      </w:r>
    </w:p>
    <w:p w:rsidR="00DB2B87" w:rsidRPr="00B71EBD" w:rsidRDefault="00DB2B87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выставка картотек по теме;</w:t>
      </w:r>
    </w:p>
    <w:p w:rsidR="00362D99" w:rsidRPr="00B71EBD" w:rsidRDefault="00362D99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оформление информационного стенда для родителей по теме: «Фольклор в повседне</w:t>
      </w:r>
      <w:r w:rsidRPr="00B71EBD">
        <w:rPr>
          <w:rFonts w:ascii="Times New Roman" w:hAnsi="Times New Roman" w:cs="Times New Roman"/>
          <w:sz w:val="24"/>
          <w:szCs w:val="24"/>
        </w:rPr>
        <w:t>в</w:t>
      </w:r>
      <w:r w:rsidRPr="00B71EBD">
        <w:rPr>
          <w:rFonts w:ascii="Times New Roman" w:hAnsi="Times New Roman" w:cs="Times New Roman"/>
          <w:sz w:val="24"/>
          <w:szCs w:val="24"/>
        </w:rPr>
        <w:t>ной жизни малышей», «Русские народные игры и дворовые забавы в семье».</w:t>
      </w:r>
    </w:p>
    <w:p w:rsidR="00362D99" w:rsidRPr="00B71EBD" w:rsidRDefault="00362D99" w:rsidP="007D20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EBD">
        <w:rPr>
          <w:rFonts w:ascii="Times New Roman" w:hAnsi="Times New Roman" w:cs="Times New Roman"/>
          <w:b/>
          <w:sz w:val="24"/>
          <w:szCs w:val="24"/>
        </w:rPr>
        <w:t>Предварительная работа с детьми:</w:t>
      </w:r>
    </w:p>
    <w:p w:rsidR="00362D99" w:rsidRPr="00B71EBD" w:rsidRDefault="00362D99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чтение потешек, сказок, рассматривание иллюстраций, беседа по ним;</w:t>
      </w:r>
    </w:p>
    <w:p w:rsidR="00362D99" w:rsidRPr="00B71EBD" w:rsidRDefault="00362D99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театрализация сказок;</w:t>
      </w:r>
    </w:p>
    <w:p w:rsidR="00362D99" w:rsidRPr="00B71EBD" w:rsidRDefault="00DD0F1B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обыгрывание потешек подвижными играми;</w:t>
      </w:r>
    </w:p>
    <w:p w:rsidR="00DD0F1B" w:rsidRPr="00B71EBD" w:rsidRDefault="00DD0F1B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пальчиковые игры;</w:t>
      </w:r>
    </w:p>
    <w:p w:rsidR="00DD0F1B" w:rsidRPr="00B71EBD" w:rsidRDefault="00362D99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</w:t>
      </w:r>
      <w:r w:rsidR="00DD0F1B" w:rsidRPr="00B71EBD">
        <w:rPr>
          <w:rFonts w:ascii="Times New Roman" w:hAnsi="Times New Roman" w:cs="Times New Roman"/>
          <w:sz w:val="24"/>
          <w:szCs w:val="24"/>
        </w:rPr>
        <w:t xml:space="preserve"> использование малых форм фольклора во всех режимных моментах.</w:t>
      </w:r>
    </w:p>
    <w:p w:rsidR="00DD0F1B" w:rsidRPr="00B71EBD" w:rsidRDefault="00DD0F1B" w:rsidP="007D20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EBD">
        <w:rPr>
          <w:rFonts w:ascii="Times New Roman" w:hAnsi="Times New Roman" w:cs="Times New Roman"/>
          <w:b/>
          <w:sz w:val="24"/>
          <w:szCs w:val="24"/>
        </w:rPr>
        <w:t>Активный словарь:</w:t>
      </w:r>
    </w:p>
    <w:p w:rsidR="00DD0F1B" w:rsidRPr="00B71EBD" w:rsidRDefault="00DD0F1B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кашу варила, котик, ушки;</w:t>
      </w:r>
    </w:p>
    <w:p w:rsidR="00DD0F1B" w:rsidRPr="00B71EBD" w:rsidRDefault="00DD0F1B" w:rsidP="007D20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EBD">
        <w:rPr>
          <w:rFonts w:ascii="Times New Roman" w:hAnsi="Times New Roman" w:cs="Times New Roman"/>
          <w:b/>
          <w:sz w:val="24"/>
          <w:szCs w:val="24"/>
        </w:rPr>
        <w:t>Пассивный словарь:</w:t>
      </w:r>
    </w:p>
    <w:p w:rsidR="00DD0F1B" w:rsidRPr="00B71EBD" w:rsidRDefault="00DD0F1B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сорока – белобока, шубка, усы, удивительной красы.</w:t>
      </w:r>
    </w:p>
    <w:p w:rsidR="00DD0F1B" w:rsidRPr="00B71EBD" w:rsidRDefault="00DD0F1B" w:rsidP="007D20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EBD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DD0F1B" w:rsidRPr="00B71EBD" w:rsidRDefault="00DD0F1B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выставка книг (потешки, сказки,</w:t>
      </w:r>
      <w:r w:rsidR="0068492E" w:rsidRPr="00B71EBD">
        <w:rPr>
          <w:rFonts w:ascii="Times New Roman" w:hAnsi="Times New Roman" w:cs="Times New Roman"/>
          <w:sz w:val="24"/>
          <w:szCs w:val="24"/>
        </w:rPr>
        <w:t xml:space="preserve"> пословицы, поговорки</w:t>
      </w:r>
      <w:r w:rsidRPr="00B71EBD">
        <w:rPr>
          <w:rFonts w:ascii="Times New Roman" w:hAnsi="Times New Roman" w:cs="Times New Roman"/>
          <w:sz w:val="24"/>
          <w:szCs w:val="24"/>
        </w:rPr>
        <w:t>);</w:t>
      </w:r>
    </w:p>
    <w:p w:rsidR="00DD0F1B" w:rsidRPr="00B71EBD" w:rsidRDefault="0068492E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картотеки потешек по разным видам деятельности</w:t>
      </w:r>
      <w:r w:rsidR="00DD0F1B" w:rsidRPr="00B71EBD">
        <w:rPr>
          <w:rFonts w:ascii="Times New Roman" w:hAnsi="Times New Roman" w:cs="Times New Roman"/>
          <w:sz w:val="24"/>
          <w:szCs w:val="24"/>
        </w:rPr>
        <w:t>;</w:t>
      </w:r>
    </w:p>
    <w:p w:rsidR="00DD0F1B" w:rsidRPr="00B71EBD" w:rsidRDefault="0068492E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иллюстрации фольклорных произведений</w:t>
      </w:r>
      <w:r w:rsidR="00DD0F1B" w:rsidRPr="00B71EBD">
        <w:rPr>
          <w:rFonts w:ascii="Times New Roman" w:hAnsi="Times New Roman" w:cs="Times New Roman"/>
          <w:sz w:val="24"/>
          <w:szCs w:val="24"/>
        </w:rPr>
        <w:t>;</w:t>
      </w:r>
    </w:p>
    <w:p w:rsidR="00DD0F1B" w:rsidRPr="00B71EBD" w:rsidRDefault="00DD0F1B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 xml:space="preserve">- </w:t>
      </w:r>
      <w:r w:rsidR="0068492E" w:rsidRPr="00B71EBD">
        <w:rPr>
          <w:rFonts w:ascii="Times New Roman" w:hAnsi="Times New Roman" w:cs="Times New Roman"/>
          <w:sz w:val="24"/>
          <w:szCs w:val="24"/>
        </w:rPr>
        <w:t>персонажи к сказке «Курочка Ряба»;</w:t>
      </w:r>
    </w:p>
    <w:p w:rsidR="0068492E" w:rsidRPr="00B71EBD" w:rsidRDefault="0068492E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игрушки: зайка, котик;</w:t>
      </w:r>
    </w:p>
    <w:p w:rsidR="0068492E" w:rsidRPr="00B71EBD" w:rsidRDefault="0068492E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два сюрпризных мешочка с пословицами и с названиями потешек;</w:t>
      </w:r>
    </w:p>
    <w:p w:rsidR="0068492E" w:rsidRPr="00B71EBD" w:rsidRDefault="0068492E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1EBD">
        <w:rPr>
          <w:rFonts w:ascii="Times New Roman" w:hAnsi="Times New Roman" w:cs="Times New Roman"/>
          <w:sz w:val="24"/>
          <w:szCs w:val="24"/>
        </w:rPr>
        <w:t xml:space="preserve">- распечатанные </w:t>
      </w:r>
      <w:proofErr w:type="spellStart"/>
      <w:r w:rsidRPr="00B71EBD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71EBD">
        <w:rPr>
          <w:rFonts w:ascii="Times New Roman" w:hAnsi="Times New Roman" w:cs="Times New Roman"/>
          <w:sz w:val="24"/>
          <w:szCs w:val="24"/>
        </w:rPr>
        <w:t xml:space="preserve"> для чтения;</w:t>
      </w:r>
      <w:proofErr w:type="gramEnd"/>
    </w:p>
    <w:p w:rsidR="007D20E9" w:rsidRPr="00B71EBD" w:rsidRDefault="007D20E9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памятки для родителей;</w:t>
      </w:r>
    </w:p>
    <w:p w:rsidR="0068492E" w:rsidRDefault="0068492E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- «Дерево успеха», магниты (красный, жёлтый, зелёный).</w:t>
      </w:r>
    </w:p>
    <w:p w:rsidR="00B71EBD" w:rsidRDefault="00B71EBD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1EBD" w:rsidRDefault="00B71EBD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1EBD" w:rsidRDefault="00B71EBD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1EBD" w:rsidRPr="00B71EBD" w:rsidRDefault="00B71EBD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492E" w:rsidRPr="00B71EBD" w:rsidRDefault="0068492E" w:rsidP="007D20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492E" w:rsidRPr="00B71EBD" w:rsidRDefault="002E0E0D" w:rsidP="007D20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EBD">
        <w:rPr>
          <w:rFonts w:ascii="Times New Roman" w:hAnsi="Times New Roman" w:cs="Times New Roman"/>
          <w:b/>
          <w:sz w:val="24"/>
          <w:szCs w:val="24"/>
        </w:rPr>
        <w:lastRenderedPageBreak/>
        <w:t>Х</w:t>
      </w:r>
      <w:r w:rsidR="00EE1842" w:rsidRPr="00B71EBD">
        <w:rPr>
          <w:rFonts w:ascii="Times New Roman" w:hAnsi="Times New Roman" w:cs="Times New Roman"/>
          <w:b/>
          <w:sz w:val="24"/>
          <w:szCs w:val="24"/>
        </w:rPr>
        <w:t>од образовательной деятельности</w:t>
      </w:r>
    </w:p>
    <w:p w:rsidR="002E0E0D" w:rsidRPr="00B71EBD" w:rsidRDefault="00EE1842" w:rsidP="007D20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2E0E0D" w:rsidRPr="00B71EBD" w:rsidRDefault="002E0E0D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>Цель: создание у родителей положительных, эмоциональных установок на восприятие м</w:t>
      </w:r>
      <w:r w:rsidRPr="00B71EBD">
        <w:rPr>
          <w:rFonts w:ascii="Times New Roman" w:hAnsi="Times New Roman" w:cs="Times New Roman"/>
          <w:sz w:val="24"/>
          <w:szCs w:val="24"/>
        </w:rPr>
        <w:t>а</w:t>
      </w:r>
      <w:r w:rsidRPr="00B71EBD">
        <w:rPr>
          <w:rFonts w:ascii="Times New Roman" w:hAnsi="Times New Roman" w:cs="Times New Roman"/>
          <w:sz w:val="24"/>
          <w:szCs w:val="24"/>
        </w:rPr>
        <w:t>териала.</w:t>
      </w:r>
    </w:p>
    <w:p w:rsidR="00DD0F1B" w:rsidRPr="00B71EBD" w:rsidRDefault="002E0E0D" w:rsidP="007D2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EBD">
        <w:rPr>
          <w:rFonts w:ascii="Times New Roman" w:hAnsi="Times New Roman" w:cs="Times New Roman"/>
          <w:sz w:val="24"/>
          <w:szCs w:val="24"/>
        </w:rPr>
        <w:t xml:space="preserve">Воспитатель и педагог – психолог встречают гостей. </w:t>
      </w:r>
    </w:p>
    <w:tbl>
      <w:tblPr>
        <w:tblStyle w:val="a3"/>
        <w:tblW w:w="10632" w:type="dxa"/>
        <w:tblInd w:w="-743" w:type="dxa"/>
        <w:tblLook w:val="04A0"/>
      </w:tblPr>
      <w:tblGrid>
        <w:gridCol w:w="2694"/>
        <w:gridCol w:w="5812"/>
        <w:gridCol w:w="2126"/>
      </w:tblGrid>
      <w:tr w:rsidR="00BE22EB" w:rsidRPr="00EE1842" w:rsidTr="007D20E9">
        <w:tc>
          <w:tcPr>
            <w:tcW w:w="2694" w:type="dxa"/>
            <w:vAlign w:val="center"/>
          </w:tcPr>
          <w:p w:rsidR="00BE22EB" w:rsidRPr="00EE1842" w:rsidRDefault="00BE22EB" w:rsidP="00EE1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Деятельность родит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лей и детей</w:t>
            </w:r>
          </w:p>
        </w:tc>
        <w:tc>
          <w:tcPr>
            <w:tcW w:w="5812" w:type="dxa"/>
            <w:vAlign w:val="center"/>
          </w:tcPr>
          <w:p w:rsidR="00BE22EB" w:rsidRPr="00EE1842" w:rsidRDefault="00BE22EB" w:rsidP="00EE1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</w:t>
            </w:r>
            <w:r w:rsidR="007D20E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126" w:type="dxa"/>
            <w:vAlign w:val="center"/>
          </w:tcPr>
          <w:p w:rsidR="00BE22EB" w:rsidRPr="00EE1842" w:rsidRDefault="00BE22EB" w:rsidP="00EE1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E22EB" w:rsidRPr="00EE1842" w:rsidTr="007D20E9">
        <w:tc>
          <w:tcPr>
            <w:tcW w:w="2694" w:type="dxa"/>
          </w:tcPr>
          <w:p w:rsidR="00BE22EB" w:rsidRPr="00EE1842" w:rsidRDefault="00BE22EB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Родители проходят в группу, садятся за стол.</w:t>
            </w:r>
            <w:r w:rsidR="00E9490A" w:rsidRPr="00EE184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садятся вм</w:t>
            </w:r>
            <w:r w:rsidR="00E9490A" w:rsidRPr="00EE18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490A" w:rsidRPr="00EE1842">
              <w:rPr>
                <w:rFonts w:ascii="Times New Roman" w:hAnsi="Times New Roman" w:cs="Times New Roman"/>
                <w:sz w:val="24"/>
                <w:szCs w:val="24"/>
              </w:rPr>
              <w:t>сте с родителями за стол.</w:t>
            </w:r>
          </w:p>
          <w:p w:rsidR="0000443D" w:rsidRPr="00EE1842" w:rsidRDefault="0000443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43D" w:rsidRPr="00EE1842" w:rsidRDefault="0000443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43D" w:rsidRPr="00EE1842" w:rsidRDefault="0000443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43D" w:rsidRPr="00EE1842" w:rsidRDefault="0000443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43D" w:rsidRPr="00EE1842" w:rsidRDefault="0000443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43D" w:rsidRPr="00EE1842" w:rsidRDefault="0000443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43D" w:rsidRPr="00EE1842" w:rsidRDefault="0000443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43D" w:rsidRPr="00EE1842" w:rsidRDefault="0000443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43D" w:rsidRPr="00EE1842" w:rsidRDefault="0000443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43D" w:rsidRPr="00EE1842" w:rsidRDefault="0000443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Родители поднимают</w:t>
            </w:r>
          </w:p>
          <w:p w:rsidR="0000443D" w:rsidRPr="00EE1842" w:rsidRDefault="0000443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соответствующую иллюс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рацию.</w:t>
            </w:r>
          </w:p>
          <w:p w:rsidR="0000443D" w:rsidRPr="00EE1842" w:rsidRDefault="0000443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43D" w:rsidRPr="00EE1842" w:rsidRDefault="0000443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Родители заканчивают её.</w:t>
            </w:r>
          </w:p>
          <w:p w:rsidR="004D3F58" w:rsidRPr="00EE1842" w:rsidRDefault="004D3F58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F58" w:rsidRPr="00EE1842" w:rsidRDefault="004D3F58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F58" w:rsidRPr="00EE1842" w:rsidRDefault="004D3F58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Каждая команда вытягивает жребий из мешочка. Один человек из команды показ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 xml:space="preserve">вает выпавшего героя под чтение потешки про него.  </w:t>
            </w:r>
          </w:p>
          <w:p w:rsidR="004D3F58" w:rsidRPr="00EE1842" w:rsidRDefault="004D3F58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F58" w:rsidRPr="00EE1842" w:rsidRDefault="004D3F58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Родители по очереди крепят магниты к «Д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реву успеха»</w:t>
            </w:r>
            <w:r w:rsidR="000C1916" w:rsidRPr="00EE1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1916" w:rsidRPr="00EE1842" w:rsidRDefault="000C1916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16" w:rsidRPr="00EE1842" w:rsidRDefault="000C1916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4B8" w:rsidRPr="00EE1842" w:rsidRDefault="008C34B8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4B8" w:rsidRPr="00EE1842" w:rsidRDefault="008C34B8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E22EB" w:rsidRPr="00EE1842" w:rsidRDefault="00E9490A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E1842" w:rsidRPr="00EE18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Пожалуйте гости дорогие! Веселья вам да рад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сти!</w:t>
            </w:r>
          </w:p>
          <w:p w:rsidR="00E9490A" w:rsidRPr="00EE1842" w:rsidRDefault="00E9490A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2. Чувствуйте себя, как д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ма!</w:t>
            </w:r>
          </w:p>
          <w:p w:rsidR="00E9490A" w:rsidRPr="00EE1842" w:rsidRDefault="00E9490A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3. У нас для каждого найдётся и местечко, и слове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ко!</w:t>
            </w:r>
          </w:p>
          <w:p w:rsidR="00E9490A" w:rsidRPr="00EE1842" w:rsidRDefault="00E9490A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4. Гостю – почёт, хозяйке – честь!</w:t>
            </w:r>
          </w:p>
          <w:p w:rsidR="00E9490A" w:rsidRPr="00EE1842" w:rsidRDefault="00E9490A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5.Давно мы вас ждём – поджидаем, со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рание без вас не начинаем!</w:t>
            </w:r>
          </w:p>
          <w:p w:rsidR="00E9490A" w:rsidRPr="00EE1842" w:rsidRDefault="00E9490A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6. Удобно ли вам, гости дорогие? Всем ли видно, всем ли слышно, всем ли ме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та хватило?</w:t>
            </w:r>
            <w:r w:rsidR="00EE1842" w:rsidRPr="00EE18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20E9" w:rsidRDefault="007D20E9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0A" w:rsidRPr="00EE1842" w:rsidRDefault="0000443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Вступительная часть педагога – психолога о роли малых форм фольклора в воспитании детей младшего дошкольного возраста</w:t>
            </w:r>
            <w:r w:rsidR="00EE1842" w:rsidRPr="00EE1842">
              <w:rPr>
                <w:rFonts w:ascii="Times New Roman" w:hAnsi="Times New Roman" w:cs="Times New Roman"/>
                <w:sz w:val="24"/>
                <w:szCs w:val="24"/>
              </w:rPr>
              <w:t xml:space="preserve"> (те</w:t>
            </w:r>
            <w:r w:rsidR="00EE1842" w:rsidRPr="00EE1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1842" w:rsidRPr="00EE1842">
              <w:rPr>
                <w:rFonts w:ascii="Times New Roman" w:hAnsi="Times New Roman" w:cs="Times New Roman"/>
                <w:sz w:val="24"/>
                <w:szCs w:val="24"/>
              </w:rPr>
              <w:t>ретическая справка)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0E9" w:rsidRDefault="007D20E9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43D" w:rsidRPr="00EE1842" w:rsidRDefault="0000443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родителям н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много поиграть.</w:t>
            </w:r>
          </w:p>
          <w:p w:rsidR="0000443D" w:rsidRPr="00EE1842" w:rsidRDefault="0000443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Игра «Узнай и назови».</w:t>
            </w:r>
          </w:p>
          <w:p w:rsidR="0000443D" w:rsidRPr="00EE1842" w:rsidRDefault="0000443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Педагог зачитывает отрывки потешек.</w:t>
            </w:r>
          </w:p>
          <w:p w:rsidR="00E9490A" w:rsidRPr="00EE1842" w:rsidRDefault="00E9490A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0A" w:rsidRPr="00EE1842" w:rsidRDefault="0000443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Следующая игра «Закончи пословицу».</w:t>
            </w:r>
          </w:p>
          <w:p w:rsidR="0000443D" w:rsidRPr="00EE1842" w:rsidRDefault="0000443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Педагог начинает послов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цу.</w:t>
            </w:r>
          </w:p>
          <w:p w:rsidR="0000443D" w:rsidRPr="00EE1842" w:rsidRDefault="0000443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  <w:r w:rsidR="004D3F58" w:rsidRPr="00EE1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F58" w:rsidRPr="00EE1842" w:rsidRDefault="004D3F58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зачитывает </w:t>
            </w:r>
            <w:proofErr w:type="spellStart"/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поте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F58" w:rsidRPr="00EE1842" w:rsidRDefault="004D3F58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F58" w:rsidRPr="00EE1842" w:rsidRDefault="004D3F58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F58" w:rsidRPr="00EE1842" w:rsidRDefault="004D3F58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F58" w:rsidRPr="00EE1842" w:rsidRDefault="004D3F58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F58" w:rsidRPr="00EE1842" w:rsidRDefault="004D3F58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«Дерево успеха» (педагог – психолог)</w:t>
            </w:r>
          </w:p>
          <w:p w:rsidR="000C1916" w:rsidRPr="00EE1842" w:rsidRDefault="000C1916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Каждому родителю выдаются три магнита разного цвета, один из которых он должен прикрепить к «д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реву успеха».</w:t>
            </w:r>
          </w:p>
          <w:p w:rsidR="000C1916" w:rsidRPr="00EE1842" w:rsidRDefault="000C1916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4B8" w:rsidRPr="00EE1842" w:rsidRDefault="008C34B8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22EB" w:rsidRPr="00EE1842" w:rsidRDefault="00E9490A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На столе персонажи сказки «Куро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ка Ряба»</w:t>
            </w:r>
          </w:p>
          <w:p w:rsidR="0000443D" w:rsidRPr="00EE1842" w:rsidRDefault="0000443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43D" w:rsidRPr="00EE1842" w:rsidRDefault="0000443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43D" w:rsidRPr="00EE1842" w:rsidRDefault="0000443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43D" w:rsidRPr="00EE1842" w:rsidRDefault="0000443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43D" w:rsidRPr="00EE1842" w:rsidRDefault="0000443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43D" w:rsidRPr="00EE1842" w:rsidRDefault="0000443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43D" w:rsidRPr="00EE1842" w:rsidRDefault="0000443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43D" w:rsidRPr="00EE1842" w:rsidRDefault="0000443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43D" w:rsidRPr="00EE1842" w:rsidRDefault="0000443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43D" w:rsidRPr="00EE1842" w:rsidRDefault="0000443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Родителям предлагаются иллюстрации фольклорных произвед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4D3F58" w:rsidRPr="00EE1842" w:rsidRDefault="004D3F58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Родители делятся на две к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манды.</w:t>
            </w:r>
          </w:p>
          <w:p w:rsidR="004D3F58" w:rsidRPr="00EE1842" w:rsidRDefault="004D3F58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F58" w:rsidRPr="00EE1842" w:rsidRDefault="004D3F58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F58" w:rsidRPr="00EE1842" w:rsidRDefault="004D3F58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Команда может помогать.</w:t>
            </w:r>
          </w:p>
          <w:p w:rsidR="004D3F58" w:rsidRPr="00EE1842" w:rsidRDefault="004D3F58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F58" w:rsidRPr="00EE1842" w:rsidRDefault="004D3F58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F58" w:rsidRPr="00EE1842" w:rsidRDefault="004D3F58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F58" w:rsidRPr="00EE1842" w:rsidRDefault="004D3F58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Красный – активно использую знания, приобретённые на собр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нии;</w:t>
            </w:r>
          </w:p>
          <w:p w:rsidR="004D3F58" w:rsidRPr="00EE1842" w:rsidRDefault="004D3F58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  <w:proofErr w:type="gramEnd"/>
            <w:r w:rsidRPr="00EE1842">
              <w:rPr>
                <w:rFonts w:ascii="Times New Roman" w:hAnsi="Times New Roman" w:cs="Times New Roman"/>
                <w:sz w:val="24"/>
                <w:szCs w:val="24"/>
              </w:rPr>
              <w:t xml:space="preserve"> – узнала много н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вого;</w:t>
            </w:r>
          </w:p>
          <w:p w:rsidR="004D3F58" w:rsidRPr="00EE1842" w:rsidRDefault="004D3F58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- зелёный – жалею, что участвовала в работе со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рания.</w:t>
            </w:r>
          </w:p>
          <w:p w:rsidR="002F06B1" w:rsidRPr="00EE1842" w:rsidRDefault="002F06B1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EBD" w:rsidRDefault="00B71EBD" w:rsidP="00EE18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EBD" w:rsidRDefault="00B71EBD" w:rsidP="00EE18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EBD" w:rsidRDefault="00B71EBD" w:rsidP="00EE18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B1" w:rsidRPr="00EE1842" w:rsidRDefault="002F06B1" w:rsidP="00EE18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842">
        <w:rPr>
          <w:rFonts w:ascii="Times New Roman" w:hAnsi="Times New Roman" w:cs="Times New Roman"/>
          <w:sz w:val="24"/>
          <w:szCs w:val="24"/>
        </w:rPr>
        <w:lastRenderedPageBreak/>
        <w:t>Основная часть</w:t>
      </w:r>
    </w:p>
    <w:p w:rsidR="002F06B1" w:rsidRPr="00EE1842" w:rsidRDefault="002F06B1" w:rsidP="00EE18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842">
        <w:rPr>
          <w:rFonts w:ascii="Times New Roman" w:hAnsi="Times New Roman" w:cs="Times New Roman"/>
          <w:sz w:val="24"/>
          <w:szCs w:val="24"/>
        </w:rPr>
        <w:t>Цель: привлечение детей к мероприятию, создани</w:t>
      </w:r>
      <w:r w:rsidR="00AA5EA1" w:rsidRPr="00EE1842">
        <w:rPr>
          <w:rFonts w:ascii="Times New Roman" w:hAnsi="Times New Roman" w:cs="Times New Roman"/>
          <w:sz w:val="24"/>
          <w:szCs w:val="24"/>
        </w:rPr>
        <w:t>е атмосферы психологического ком</w:t>
      </w:r>
      <w:r w:rsidRPr="00EE1842">
        <w:rPr>
          <w:rFonts w:ascii="Times New Roman" w:hAnsi="Times New Roman" w:cs="Times New Roman"/>
          <w:sz w:val="24"/>
          <w:szCs w:val="24"/>
        </w:rPr>
        <w:t>фо</w:t>
      </w:r>
      <w:r w:rsidRPr="00EE1842">
        <w:rPr>
          <w:rFonts w:ascii="Times New Roman" w:hAnsi="Times New Roman" w:cs="Times New Roman"/>
          <w:sz w:val="24"/>
          <w:szCs w:val="24"/>
        </w:rPr>
        <w:t>р</w:t>
      </w:r>
      <w:r w:rsidRPr="00EE1842">
        <w:rPr>
          <w:rFonts w:ascii="Times New Roman" w:hAnsi="Times New Roman" w:cs="Times New Roman"/>
          <w:sz w:val="24"/>
          <w:szCs w:val="24"/>
        </w:rPr>
        <w:t>та</w:t>
      </w:r>
      <w:r w:rsidR="00AA5EA1" w:rsidRPr="00EE1842">
        <w:rPr>
          <w:rFonts w:ascii="Times New Roman" w:hAnsi="Times New Roman" w:cs="Times New Roman"/>
          <w:sz w:val="24"/>
          <w:szCs w:val="24"/>
        </w:rPr>
        <w:t>, развитие коммуникативных навыков, формирование дружеских взаимоотношений.</w:t>
      </w:r>
    </w:p>
    <w:tbl>
      <w:tblPr>
        <w:tblStyle w:val="a3"/>
        <w:tblW w:w="10490" w:type="dxa"/>
        <w:tblInd w:w="-743" w:type="dxa"/>
        <w:tblLook w:val="04A0"/>
      </w:tblPr>
      <w:tblGrid>
        <w:gridCol w:w="3933"/>
        <w:gridCol w:w="4856"/>
        <w:gridCol w:w="1701"/>
      </w:tblGrid>
      <w:tr w:rsidR="002F06B1" w:rsidRPr="00EE1842" w:rsidTr="00B71EBD">
        <w:tc>
          <w:tcPr>
            <w:tcW w:w="3933" w:type="dxa"/>
          </w:tcPr>
          <w:p w:rsidR="002F06B1" w:rsidRPr="00EE1842" w:rsidRDefault="002F06B1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В группу заходят детки, р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дители берут их</w:t>
            </w:r>
            <w:r w:rsidR="007D2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садят</w:t>
            </w:r>
            <w:proofErr w:type="gramEnd"/>
            <w:r w:rsidRPr="00EE1842">
              <w:rPr>
                <w:rFonts w:ascii="Times New Roman" w:hAnsi="Times New Roman" w:cs="Times New Roman"/>
                <w:sz w:val="24"/>
                <w:szCs w:val="24"/>
              </w:rPr>
              <w:t xml:space="preserve"> на колени.</w:t>
            </w:r>
          </w:p>
          <w:p w:rsidR="002F06B1" w:rsidRPr="00EE1842" w:rsidRDefault="002F06B1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B1" w:rsidRPr="00EE1842" w:rsidRDefault="002F06B1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Родители вместе с детьми одевают их на руки и вместе с педагогом обыгрывают сказку.</w:t>
            </w:r>
          </w:p>
          <w:p w:rsidR="002F06B1" w:rsidRPr="00EE1842" w:rsidRDefault="002F06B1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Дети сидят на руках у род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телей, идёт обыгрывание потешки.</w:t>
            </w:r>
          </w:p>
          <w:p w:rsidR="002F06B1" w:rsidRPr="00EE1842" w:rsidRDefault="002F06B1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B1" w:rsidRPr="00EE1842" w:rsidRDefault="002F06B1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Дети и родители рассматр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вают котика.</w:t>
            </w:r>
          </w:p>
          <w:p w:rsidR="002F06B1" w:rsidRPr="00EE1842" w:rsidRDefault="002F06B1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B1" w:rsidRPr="00EE1842" w:rsidRDefault="002F06B1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обыгрывают </w:t>
            </w:r>
            <w:proofErr w:type="spellStart"/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EE1842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детьми.</w:t>
            </w:r>
          </w:p>
          <w:p w:rsidR="002F06B1" w:rsidRPr="00EE1842" w:rsidRDefault="002F06B1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B1" w:rsidRPr="00EE1842" w:rsidRDefault="002F06B1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B1" w:rsidRPr="00EE1842" w:rsidRDefault="002F06B1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B1" w:rsidRPr="00EE1842" w:rsidRDefault="002F06B1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Родители играют вместе с детьми.</w:t>
            </w:r>
          </w:p>
        </w:tc>
        <w:tc>
          <w:tcPr>
            <w:tcW w:w="4856" w:type="dxa"/>
          </w:tcPr>
          <w:p w:rsidR="002F06B1" w:rsidRPr="00EE1842" w:rsidRDefault="002F06B1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родителям поиграть в сказки, потешки с детками, предлагает р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дителям взять персонажи сказки «Курочка Р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ба».</w:t>
            </w:r>
          </w:p>
          <w:p w:rsidR="002F06B1" w:rsidRPr="00EE1842" w:rsidRDefault="002F06B1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B1" w:rsidRPr="00EE1842" w:rsidRDefault="002F06B1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B1" w:rsidRPr="00EE1842" w:rsidRDefault="002F06B1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А теперь поиграем в «Сор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 xml:space="preserve">ку – </w:t>
            </w:r>
            <w:proofErr w:type="spellStart"/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белобоку</w:t>
            </w:r>
            <w:proofErr w:type="spellEnd"/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06B1" w:rsidRPr="00EE1842" w:rsidRDefault="002F06B1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B1" w:rsidRPr="00EE1842" w:rsidRDefault="002F06B1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 xml:space="preserve">- Вот какие мы молодцы, а теперь </w:t>
            </w:r>
            <w:proofErr w:type="gramStart"/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посмотр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End"/>
            <w:r w:rsidRPr="00EE1842">
              <w:rPr>
                <w:rFonts w:ascii="Times New Roman" w:hAnsi="Times New Roman" w:cs="Times New Roman"/>
                <w:sz w:val="24"/>
                <w:szCs w:val="24"/>
              </w:rPr>
              <w:t xml:space="preserve"> кто к нам пришёл? (котик)</w:t>
            </w:r>
          </w:p>
          <w:p w:rsidR="002F06B1" w:rsidRPr="00EE1842" w:rsidRDefault="002F06B1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читает </w:t>
            </w:r>
            <w:proofErr w:type="spellStart"/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EE1842">
              <w:rPr>
                <w:rFonts w:ascii="Times New Roman" w:hAnsi="Times New Roman" w:cs="Times New Roman"/>
                <w:sz w:val="24"/>
                <w:szCs w:val="24"/>
              </w:rPr>
              <w:t xml:space="preserve"> «Как у нашего к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та».</w:t>
            </w:r>
          </w:p>
          <w:p w:rsidR="002F06B1" w:rsidRPr="00EE1842" w:rsidRDefault="002F06B1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- Давайте вместе с котиком поиграем (идёт обыгрывание потешки «Мыши водят хор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вод»)</w:t>
            </w:r>
          </w:p>
          <w:p w:rsidR="002F06B1" w:rsidRPr="00EE1842" w:rsidRDefault="002F06B1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- Посмотрите</w:t>
            </w:r>
            <w:r w:rsidR="00B71E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 xml:space="preserve"> кто к нам в гости пришёл? (зайка)</w:t>
            </w:r>
          </w:p>
          <w:p w:rsidR="002F06B1" w:rsidRPr="00EE1842" w:rsidRDefault="002F06B1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- Давайте с ним поиграем</w:t>
            </w:r>
            <w:r w:rsidR="00B71E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проводится игра «Зайка с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1842">
              <w:rPr>
                <w:rFonts w:ascii="Times New Roman" w:hAnsi="Times New Roman" w:cs="Times New Roman"/>
                <w:sz w:val="24"/>
                <w:szCs w:val="24"/>
              </w:rPr>
              <w:t>ренький сидит»)</w:t>
            </w:r>
          </w:p>
          <w:p w:rsidR="002F06B1" w:rsidRPr="00EE1842" w:rsidRDefault="002F06B1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06B1" w:rsidRPr="00EE1842" w:rsidRDefault="002F06B1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6B1" w:rsidRPr="00EE1842" w:rsidRDefault="002F06B1" w:rsidP="00EE18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0F1B" w:rsidRPr="00EE1842" w:rsidRDefault="008C34B8" w:rsidP="00EE18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842">
        <w:rPr>
          <w:rFonts w:ascii="Times New Roman" w:hAnsi="Times New Roman" w:cs="Times New Roman"/>
          <w:sz w:val="24"/>
          <w:szCs w:val="24"/>
        </w:rPr>
        <w:t>Заключительная часть совместного мероприятия</w:t>
      </w:r>
    </w:p>
    <w:p w:rsidR="008C34B8" w:rsidRPr="00EE1842" w:rsidRDefault="008C34B8" w:rsidP="00EE18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842">
        <w:rPr>
          <w:rFonts w:ascii="Times New Roman" w:hAnsi="Times New Roman" w:cs="Times New Roman"/>
          <w:sz w:val="24"/>
          <w:szCs w:val="24"/>
        </w:rPr>
        <w:t>Цель: поведение итого</w:t>
      </w:r>
      <w:r w:rsidR="00EE1842" w:rsidRPr="00EE1842">
        <w:rPr>
          <w:rFonts w:ascii="Times New Roman" w:hAnsi="Times New Roman" w:cs="Times New Roman"/>
          <w:sz w:val="24"/>
          <w:szCs w:val="24"/>
        </w:rPr>
        <w:t>в</w:t>
      </w:r>
      <w:r w:rsidRPr="00EE1842"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tbl>
      <w:tblPr>
        <w:tblStyle w:val="a3"/>
        <w:tblW w:w="10490" w:type="dxa"/>
        <w:tblInd w:w="-743" w:type="dxa"/>
        <w:tblLook w:val="04A0"/>
      </w:tblPr>
      <w:tblGrid>
        <w:gridCol w:w="3119"/>
        <w:gridCol w:w="5529"/>
        <w:gridCol w:w="1842"/>
      </w:tblGrid>
      <w:tr w:rsidR="008C34B8" w:rsidRPr="00EE1842" w:rsidTr="00B71EBD">
        <w:tc>
          <w:tcPr>
            <w:tcW w:w="3119" w:type="dxa"/>
          </w:tcPr>
          <w:p w:rsidR="008C34B8" w:rsidRPr="00EE1842" w:rsidRDefault="00B71EB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родителями слуш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</w:tc>
        <w:tc>
          <w:tcPr>
            <w:tcW w:w="5529" w:type="dxa"/>
          </w:tcPr>
          <w:p w:rsidR="008C34B8" w:rsidRDefault="00B71EB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п</w:t>
            </w:r>
            <w:r w:rsidR="008C34B8" w:rsidRPr="00EE1842">
              <w:rPr>
                <w:rFonts w:ascii="Times New Roman" w:hAnsi="Times New Roman" w:cs="Times New Roman"/>
                <w:sz w:val="24"/>
                <w:szCs w:val="24"/>
              </w:rPr>
              <w:t>одведение итога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(влияние фольклора на развитие детей раннего возраста);</w:t>
            </w:r>
            <w:r w:rsidR="008C34B8" w:rsidRPr="00EE1842">
              <w:rPr>
                <w:rFonts w:ascii="Times New Roman" w:hAnsi="Times New Roman" w:cs="Times New Roman"/>
                <w:sz w:val="24"/>
                <w:szCs w:val="24"/>
              </w:rPr>
              <w:t xml:space="preserve"> заключительное слово педагога – психолога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(изречение мудреца: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«Если Вы хотите вырастить хороших детей – тратьте на них в два раза меньше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 и в два раза больше времени…» </w:t>
            </w:r>
          </w:p>
          <w:p w:rsidR="00B71EBD" w:rsidRPr="00EE1842" w:rsidRDefault="00B71EB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C34B8" w:rsidRPr="00EE1842" w:rsidRDefault="00B71EBD" w:rsidP="00EE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столах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готовлены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мятки для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дителей </w:t>
            </w:r>
          </w:p>
        </w:tc>
      </w:tr>
    </w:tbl>
    <w:p w:rsidR="00DF5B05" w:rsidRDefault="00DF5B05">
      <w:pPr>
        <w:rPr>
          <w:sz w:val="36"/>
          <w:szCs w:val="36"/>
        </w:rPr>
      </w:pPr>
      <w:bookmarkStart w:id="0" w:name="_GoBack"/>
      <w:bookmarkEnd w:id="0"/>
    </w:p>
    <w:p w:rsidR="00DF5B05" w:rsidRDefault="00DF5B05">
      <w:pPr>
        <w:rPr>
          <w:sz w:val="36"/>
          <w:szCs w:val="36"/>
        </w:rPr>
      </w:pPr>
    </w:p>
    <w:p w:rsidR="00DF5B05" w:rsidRPr="00DB2B87" w:rsidRDefault="00DF5B05">
      <w:pPr>
        <w:rPr>
          <w:sz w:val="36"/>
          <w:szCs w:val="36"/>
        </w:rPr>
      </w:pPr>
    </w:p>
    <w:sectPr w:rsidR="00DF5B05" w:rsidRPr="00DB2B87" w:rsidSect="0039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60C5A"/>
    <w:multiLevelType w:val="hybridMultilevel"/>
    <w:tmpl w:val="D61E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41598"/>
    <w:multiLevelType w:val="hybridMultilevel"/>
    <w:tmpl w:val="E304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B50CB"/>
    <w:rsid w:val="0000443D"/>
    <w:rsid w:val="000373A1"/>
    <w:rsid w:val="000C1916"/>
    <w:rsid w:val="00196821"/>
    <w:rsid w:val="002E0E0D"/>
    <w:rsid w:val="002F06B1"/>
    <w:rsid w:val="00362D99"/>
    <w:rsid w:val="00397B85"/>
    <w:rsid w:val="004D3F58"/>
    <w:rsid w:val="00556A61"/>
    <w:rsid w:val="0068492E"/>
    <w:rsid w:val="006E71E9"/>
    <w:rsid w:val="007059AD"/>
    <w:rsid w:val="0079569B"/>
    <w:rsid w:val="007D20E9"/>
    <w:rsid w:val="00850835"/>
    <w:rsid w:val="008C34B8"/>
    <w:rsid w:val="00AA5EA1"/>
    <w:rsid w:val="00B71EBD"/>
    <w:rsid w:val="00B87BD5"/>
    <w:rsid w:val="00BE22EB"/>
    <w:rsid w:val="00CB50CB"/>
    <w:rsid w:val="00DB2B87"/>
    <w:rsid w:val="00DD0F1B"/>
    <w:rsid w:val="00DF5B05"/>
    <w:rsid w:val="00E9490A"/>
    <w:rsid w:val="00EE1842"/>
    <w:rsid w:val="00F17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90A"/>
    <w:pPr>
      <w:ind w:left="720"/>
      <w:contextualSpacing/>
    </w:pPr>
  </w:style>
  <w:style w:type="character" w:styleId="a5">
    <w:name w:val="Hyperlink"/>
    <w:basedOn w:val="a0"/>
    <w:semiHidden/>
    <w:unhideWhenUsed/>
    <w:rsid w:val="00EE18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skiisad4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06DD8-1A2C-44FA-9483-E0E0BA50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Пользователь</cp:lastModifiedBy>
  <cp:revision>11</cp:revision>
  <dcterms:created xsi:type="dcterms:W3CDTF">2018-05-08T04:19:00Z</dcterms:created>
  <dcterms:modified xsi:type="dcterms:W3CDTF">2018-08-21T04:14:00Z</dcterms:modified>
</cp:coreProperties>
</file>