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5D" w:rsidRPr="0086045D" w:rsidRDefault="0086045D" w:rsidP="0086045D">
      <w:pPr>
        <w:contextualSpacing/>
        <w:jc w:val="center"/>
        <w:rPr>
          <w:sz w:val="24"/>
          <w:szCs w:val="24"/>
        </w:rPr>
      </w:pPr>
      <w:r w:rsidRPr="0086045D">
        <w:rPr>
          <w:sz w:val="24"/>
          <w:szCs w:val="24"/>
        </w:rPr>
        <w:t>Муниципальное  бюджетное дошкольное образовательное учреждение</w:t>
      </w:r>
    </w:p>
    <w:p w:rsidR="0086045D" w:rsidRPr="0086045D" w:rsidRDefault="0086045D" w:rsidP="0086045D">
      <w:pPr>
        <w:pBdr>
          <w:bottom w:val="single" w:sz="12" w:space="1" w:color="auto"/>
        </w:pBdr>
        <w:contextualSpacing/>
        <w:jc w:val="center"/>
        <w:rPr>
          <w:sz w:val="24"/>
          <w:szCs w:val="24"/>
        </w:rPr>
      </w:pPr>
      <w:r w:rsidRPr="0086045D">
        <w:rPr>
          <w:sz w:val="24"/>
          <w:szCs w:val="24"/>
        </w:rPr>
        <w:t>«Детский сад  присмотра и оздоровления № 46  «Светлячок»</w:t>
      </w:r>
    </w:p>
    <w:p w:rsidR="0086045D" w:rsidRPr="0086045D" w:rsidRDefault="0086045D" w:rsidP="0086045D">
      <w:pPr>
        <w:pBdr>
          <w:bottom w:val="single" w:sz="12" w:space="1" w:color="auto"/>
        </w:pBdr>
        <w:contextualSpacing/>
        <w:jc w:val="center"/>
        <w:rPr>
          <w:sz w:val="24"/>
          <w:szCs w:val="24"/>
        </w:rPr>
      </w:pPr>
      <w:r w:rsidRPr="0086045D">
        <w:rPr>
          <w:sz w:val="24"/>
          <w:szCs w:val="24"/>
        </w:rPr>
        <w:t>г. Рубцовска   Алтайского края</w:t>
      </w:r>
    </w:p>
    <w:p w:rsidR="0086045D" w:rsidRPr="0086045D" w:rsidRDefault="0086045D" w:rsidP="0086045D">
      <w:pPr>
        <w:contextualSpacing/>
        <w:jc w:val="center"/>
        <w:rPr>
          <w:sz w:val="24"/>
          <w:szCs w:val="24"/>
        </w:rPr>
      </w:pPr>
      <w:r w:rsidRPr="0086045D">
        <w:rPr>
          <w:sz w:val="24"/>
          <w:szCs w:val="24"/>
        </w:rPr>
        <w:t>658222, г. Рубцовск, ул. Октябрьская, 19, пр-т. Рубцовский, 18 а</w:t>
      </w:r>
    </w:p>
    <w:p w:rsidR="0086045D" w:rsidRPr="0086045D" w:rsidRDefault="0086045D" w:rsidP="0086045D">
      <w:pPr>
        <w:contextualSpacing/>
        <w:jc w:val="center"/>
        <w:rPr>
          <w:sz w:val="24"/>
          <w:szCs w:val="24"/>
        </w:rPr>
      </w:pPr>
      <w:r w:rsidRPr="0086045D">
        <w:rPr>
          <w:sz w:val="24"/>
          <w:szCs w:val="24"/>
        </w:rPr>
        <w:t>тел. (38557) 2-49-20, 2-49-81</w:t>
      </w:r>
    </w:p>
    <w:p w:rsidR="0086045D" w:rsidRPr="0086045D" w:rsidRDefault="0086045D" w:rsidP="0086045D">
      <w:pPr>
        <w:contextualSpacing/>
        <w:jc w:val="center"/>
        <w:rPr>
          <w:rStyle w:val="af9"/>
          <w:sz w:val="24"/>
          <w:szCs w:val="24"/>
        </w:rPr>
      </w:pPr>
      <w:r w:rsidRPr="0086045D">
        <w:rPr>
          <w:sz w:val="24"/>
          <w:szCs w:val="24"/>
          <w:lang w:val="en-US"/>
        </w:rPr>
        <w:t>e</w:t>
      </w:r>
      <w:r w:rsidRPr="0086045D">
        <w:rPr>
          <w:sz w:val="24"/>
          <w:szCs w:val="24"/>
        </w:rPr>
        <w:t>-</w:t>
      </w:r>
      <w:r w:rsidRPr="0086045D">
        <w:rPr>
          <w:sz w:val="24"/>
          <w:szCs w:val="24"/>
          <w:lang w:val="en-US"/>
        </w:rPr>
        <w:t>mail</w:t>
      </w:r>
      <w:r w:rsidRPr="0086045D">
        <w:rPr>
          <w:sz w:val="24"/>
          <w:szCs w:val="24"/>
        </w:rPr>
        <w:t xml:space="preserve">: </w:t>
      </w:r>
      <w:hyperlink r:id="rId7" w:history="1">
        <w:r w:rsidRPr="0086045D">
          <w:rPr>
            <w:rStyle w:val="af9"/>
            <w:sz w:val="24"/>
            <w:szCs w:val="24"/>
            <w:lang w:val="en-US"/>
          </w:rPr>
          <w:t>detskiisad</w:t>
        </w:r>
        <w:r w:rsidRPr="0086045D">
          <w:rPr>
            <w:rStyle w:val="af9"/>
            <w:sz w:val="24"/>
            <w:szCs w:val="24"/>
          </w:rPr>
          <w:t>46@</w:t>
        </w:r>
        <w:r w:rsidRPr="0086045D">
          <w:rPr>
            <w:rStyle w:val="af9"/>
            <w:sz w:val="24"/>
            <w:szCs w:val="24"/>
            <w:lang w:val="en-US"/>
          </w:rPr>
          <w:t>yandex</w:t>
        </w:r>
        <w:r w:rsidRPr="0086045D">
          <w:rPr>
            <w:rStyle w:val="af9"/>
            <w:sz w:val="24"/>
            <w:szCs w:val="24"/>
          </w:rPr>
          <w:t>.</w:t>
        </w:r>
        <w:r w:rsidRPr="0086045D">
          <w:rPr>
            <w:rStyle w:val="af9"/>
            <w:sz w:val="24"/>
            <w:szCs w:val="24"/>
            <w:lang w:val="en-US"/>
          </w:rPr>
          <w:t>ru</w:t>
        </w:r>
      </w:hyperlink>
    </w:p>
    <w:p w:rsidR="0086045D" w:rsidRPr="0086045D" w:rsidRDefault="0086045D" w:rsidP="0086045D">
      <w:pPr>
        <w:contextualSpacing/>
        <w:jc w:val="center"/>
        <w:rPr>
          <w:sz w:val="20"/>
          <w:szCs w:val="20"/>
          <w:u w:val="single"/>
        </w:rPr>
      </w:pPr>
    </w:p>
    <w:p w:rsidR="0058079C" w:rsidRPr="0058079C" w:rsidRDefault="0058079C" w:rsidP="0058079C"/>
    <w:p w:rsidR="0058079C" w:rsidRPr="0058079C" w:rsidRDefault="0058079C" w:rsidP="0058079C"/>
    <w:p w:rsidR="0058079C" w:rsidRPr="0058079C" w:rsidRDefault="0058079C" w:rsidP="0058079C"/>
    <w:p w:rsidR="0058079C" w:rsidRPr="0058079C" w:rsidRDefault="0058079C" w:rsidP="0058079C"/>
    <w:p w:rsidR="0058079C" w:rsidRPr="0058079C" w:rsidRDefault="0058079C" w:rsidP="0058079C"/>
    <w:p w:rsidR="0058079C" w:rsidRPr="0058079C" w:rsidRDefault="0058079C" w:rsidP="0058079C"/>
    <w:p w:rsidR="0058079C" w:rsidRDefault="0058079C" w:rsidP="0058079C"/>
    <w:p w:rsidR="0058079C" w:rsidRPr="00D95B4A" w:rsidRDefault="0058079C" w:rsidP="00106B5C">
      <w:pPr>
        <w:tabs>
          <w:tab w:val="left" w:pos="1125"/>
        </w:tabs>
        <w:jc w:val="center"/>
        <w:rPr>
          <w:b/>
          <w:sz w:val="48"/>
        </w:rPr>
      </w:pPr>
      <w:r w:rsidRPr="00D95B4A">
        <w:rPr>
          <w:b/>
          <w:sz w:val="48"/>
        </w:rPr>
        <w:t>Конспект</w:t>
      </w:r>
    </w:p>
    <w:p w:rsidR="0058079C" w:rsidRPr="00D95B4A" w:rsidRDefault="0058079C" w:rsidP="0086045D">
      <w:pPr>
        <w:tabs>
          <w:tab w:val="left" w:pos="1815"/>
        </w:tabs>
        <w:jc w:val="center"/>
        <w:rPr>
          <w:b/>
          <w:sz w:val="40"/>
        </w:rPr>
      </w:pPr>
      <w:r w:rsidRPr="00D95B4A">
        <w:rPr>
          <w:b/>
          <w:sz w:val="40"/>
        </w:rPr>
        <w:t xml:space="preserve">образовательной деятельностиво </w:t>
      </w:r>
      <w:r w:rsidRPr="00D95B4A">
        <w:rPr>
          <w:b/>
          <w:sz w:val="40"/>
          <w:lang w:val="en-US"/>
        </w:rPr>
        <w:t>II</w:t>
      </w:r>
      <w:r w:rsidRPr="00D95B4A">
        <w:rPr>
          <w:b/>
          <w:sz w:val="40"/>
        </w:rPr>
        <w:t xml:space="preserve"> младшей группе</w:t>
      </w:r>
    </w:p>
    <w:p w:rsidR="0086045D" w:rsidRDefault="0086045D" w:rsidP="00F1043F">
      <w:pPr>
        <w:tabs>
          <w:tab w:val="left" w:pos="3030"/>
        </w:tabs>
        <w:jc w:val="center"/>
        <w:rPr>
          <w:b/>
          <w:sz w:val="40"/>
        </w:rPr>
      </w:pPr>
      <w:r>
        <w:rPr>
          <w:b/>
          <w:sz w:val="40"/>
        </w:rPr>
        <w:t>Тема: «Прогулка в лес»</w:t>
      </w:r>
    </w:p>
    <w:p w:rsidR="0086045D" w:rsidRDefault="0086045D" w:rsidP="00F1043F">
      <w:pPr>
        <w:tabs>
          <w:tab w:val="left" w:pos="3030"/>
        </w:tabs>
        <w:jc w:val="center"/>
        <w:rPr>
          <w:b/>
          <w:sz w:val="40"/>
        </w:rPr>
      </w:pPr>
    </w:p>
    <w:p w:rsidR="0086045D" w:rsidRDefault="0086045D" w:rsidP="00F1043F">
      <w:pPr>
        <w:tabs>
          <w:tab w:val="left" w:pos="3030"/>
        </w:tabs>
        <w:jc w:val="center"/>
        <w:rPr>
          <w:b/>
          <w:sz w:val="40"/>
        </w:rPr>
      </w:pPr>
    </w:p>
    <w:p w:rsidR="0086045D" w:rsidRPr="0086045D" w:rsidRDefault="0086045D" w:rsidP="0086045D">
      <w:pPr>
        <w:tabs>
          <w:tab w:val="left" w:pos="3030"/>
        </w:tabs>
        <w:jc w:val="right"/>
        <w:rPr>
          <w:sz w:val="40"/>
        </w:rPr>
      </w:pPr>
      <w:r w:rsidRPr="0086045D">
        <w:rPr>
          <w:sz w:val="40"/>
        </w:rPr>
        <w:t>Подготовила:</w:t>
      </w:r>
    </w:p>
    <w:p w:rsidR="0086045D" w:rsidRDefault="0086045D" w:rsidP="0086045D">
      <w:pPr>
        <w:tabs>
          <w:tab w:val="left" w:pos="4395"/>
        </w:tabs>
        <w:jc w:val="right"/>
        <w:rPr>
          <w:sz w:val="40"/>
        </w:rPr>
      </w:pPr>
      <w:r>
        <w:rPr>
          <w:sz w:val="40"/>
        </w:rPr>
        <w:t xml:space="preserve">Воспитатель </w:t>
      </w:r>
    </w:p>
    <w:p w:rsidR="00F1043F" w:rsidRDefault="0086045D" w:rsidP="0086045D">
      <w:pPr>
        <w:tabs>
          <w:tab w:val="left" w:pos="4395"/>
        </w:tabs>
        <w:jc w:val="right"/>
        <w:rPr>
          <w:sz w:val="40"/>
        </w:rPr>
      </w:pPr>
      <w:r>
        <w:rPr>
          <w:sz w:val="40"/>
        </w:rPr>
        <w:t xml:space="preserve"> Ягодкина</w:t>
      </w:r>
      <w:r w:rsidR="00F1043F" w:rsidRPr="00F1043F">
        <w:rPr>
          <w:sz w:val="40"/>
        </w:rPr>
        <w:t xml:space="preserve"> Л.Н.</w:t>
      </w:r>
    </w:p>
    <w:p w:rsidR="00F1043F" w:rsidRPr="00F1043F" w:rsidRDefault="00F1043F" w:rsidP="00F1043F">
      <w:pPr>
        <w:rPr>
          <w:sz w:val="40"/>
        </w:rPr>
      </w:pPr>
    </w:p>
    <w:p w:rsidR="00F1043F" w:rsidRPr="00F1043F" w:rsidRDefault="00F1043F" w:rsidP="00F1043F">
      <w:pPr>
        <w:rPr>
          <w:sz w:val="40"/>
        </w:rPr>
      </w:pPr>
    </w:p>
    <w:p w:rsidR="00F1043F" w:rsidRPr="00F1043F" w:rsidRDefault="00F1043F" w:rsidP="00F1043F">
      <w:pPr>
        <w:rPr>
          <w:sz w:val="40"/>
        </w:rPr>
      </w:pPr>
    </w:p>
    <w:p w:rsidR="00F1043F" w:rsidRPr="0086045D" w:rsidRDefault="0086045D" w:rsidP="0086045D">
      <w:pPr>
        <w:tabs>
          <w:tab w:val="left" w:pos="2595"/>
        </w:tabs>
        <w:jc w:val="center"/>
      </w:pPr>
      <w:r>
        <w:t>город Рубцовск</w:t>
      </w:r>
      <w:bookmarkStart w:id="0" w:name="_GoBack"/>
      <w:bookmarkEnd w:id="0"/>
    </w:p>
    <w:p w:rsidR="00F1043F" w:rsidRDefault="00F1043F" w:rsidP="00F1043F">
      <w:pPr>
        <w:tabs>
          <w:tab w:val="left" w:pos="4680"/>
          <w:tab w:val="left" w:pos="5790"/>
        </w:tabs>
        <w:rPr>
          <w:b/>
        </w:rPr>
      </w:pPr>
    </w:p>
    <w:p w:rsidR="00F1043F" w:rsidRDefault="00F1043F" w:rsidP="00F1043F">
      <w:pPr>
        <w:tabs>
          <w:tab w:val="left" w:pos="4680"/>
          <w:tab w:val="left" w:pos="5790"/>
        </w:tabs>
      </w:pPr>
      <w:r>
        <w:rPr>
          <w:b/>
        </w:rPr>
        <w:lastRenderedPageBreak/>
        <w:t xml:space="preserve">Вид:  </w:t>
      </w:r>
      <w:r w:rsidRPr="00F1043F">
        <w:t xml:space="preserve">организованная деятельность </w:t>
      </w:r>
    </w:p>
    <w:p w:rsidR="00F1043F" w:rsidRDefault="00F1043F" w:rsidP="00F1043F">
      <w:pPr>
        <w:tabs>
          <w:tab w:val="left" w:pos="4680"/>
          <w:tab w:val="left" w:pos="5790"/>
        </w:tabs>
      </w:pPr>
      <w:r w:rsidRPr="00F1043F">
        <w:rPr>
          <w:b/>
        </w:rPr>
        <w:t xml:space="preserve">Содержание: </w:t>
      </w:r>
      <w:r>
        <w:t xml:space="preserve"> познание</w:t>
      </w:r>
      <w:r w:rsidR="00111F9A">
        <w:t xml:space="preserve">: формирование целостной картины мира  дикие животные. </w:t>
      </w:r>
    </w:p>
    <w:p w:rsidR="00111F9A" w:rsidRDefault="00111F9A" w:rsidP="00F1043F">
      <w:pPr>
        <w:tabs>
          <w:tab w:val="left" w:pos="4680"/>
          <w:tab w:val="left" w:pos="5790"/>
        </w:tabs>
      </w:pPr>
      <w:r w:rsidRPr="00111F9A">
        <w:rPr>
          <w:b/>
        </w:rPr>
        <w:t>Форма:</w:t>
      </w:r>
      <w:r w:rsidR="0086045D">
        <w:t>двигательно</w:t>
      </w:r>
      <w:r w:rsidRPr="00111F9A">
        <w:t xml:space="preserve"> – игровая.</w:t>
      </w:r>
    </w:p>
    <w:p w:rsidR="004D666D" w:rsidRDefault="004D666D" w:rsidP="00F1043F">
      <w:pPr>
        <w:tabs>
          <w:tab w:val="left" w:pos="4680"/>
          <w:tab w:val="left" w:pos="5790"/>
        </w:tabs>
      </w:pPr>
    </w:p>
    <w:p w:rsidR="00111F9A" w:rsidRDefault="00111F9A" w:rsidP="00F1043F">
      <w:pPr>
        <w:tabs>
          <w:tab w:val="left" w:pos="4680"/>
          <w:tab w:val="left" w:pos="5790"/>
        </w:tabs>
        <w:rPr>
          <w:color w:val="FF0000"/>
        </w:rPr>
      </w:pPr>
      <w:r w:rsidRPr="00111F9A">
        <w:rPr>
          <w:color w:val="FF0000"/>
        </w:rPr>
        <w:t>Интеграция образовательных областей:</w:t>
      </w:r>
    </w:p>
    <w:p w:rsidR="00111F9A" w:rsidRDefault="00111F9A" w:rsidP="008405C8">
      <w:pPr>
        <w:tabs>
          <w:tab w:val="left" w:pos="4680"/>
          <w:tab w:val="left" w:pos="5790"/>
        </w:tabs>
        <w:ind w:left="1418" w:hanging="1418"/>
      </w:pPr>
      <w:r w:rsidRPr="008405C8">
        <w:rPr>
          <w:u w:val="single"/>
        </w:rPr>
        <w:t>Познание</w:t>
      </w:r>
      <w:r w:rsidRPr="00111F9A">
        <w:t xml:space="preserve">- </w:t>
      </w:r>
      <w:r w:rsidR="008405C8">
        <w:t>формирование целостной картины мира в области живой природы, развитие познавательных интересовживой природы,  развитие познавательных интересов.</w:t>
      </w:r>
    </w:p>
    <w:p w:rsidR="008405C8" w:rsidRDefault="008405C8" w:rsidP="008405C8">
      <w:pPr>
        <w:tabs>
          <w:tab w:val="left" w:pos="4680"/>
          <w:tab w:val="left" w:pos="5790"/>
        </w:tabs>
        <w:ind w:left="1418" w:hanging="1418"/>
      </w:pPr>
      <w:r w:rsidRPr="008405C8">
        <w:rPr>
          <w:u w:val="single"/>
        </w:rPr>
        <w:t xml:space="preserve">Физ. </w:t>
      </w:r>
      <w:r w:rsidR="001B54A4">
        <w:rPr>
          <w:u w:val="single"/>
        </w:rPr>
        <w:t>к</w:t>
      </w:r>
      <w:r w:rsidRPr="008405C8">
        <w:rPr>
          <w:u w:val="single"/>
        </w:rPr>
        <w:t>ультура</w:t>
      </w:r>
      <w:r w:rsidR="001B54A4" w:rsidRPr="001B54A4">
        <w:t xml:space="preserve">- </w:t>
      </w:r>
      <w:r w:rsidRPr="008405C8">
        <w:t>развитие двигательных умений и навыков</w:t>
      </w:r>
      <w:r>
        <w:t>, поощрение двигательного творчества в имитационных движениях.</w:t>
      </w:r>
    </w:p>
    <w:p w:rsidR="00517DC2" w:rsidRDefault="00517DC2" w:rsidP="008405C8">
      <w:pPr>
        <w:tabs>
          <w:tab w:val="left" w:pos="4680"/>
          <w:tab w:val="left" w:pos="5790"/>
        </w:tabs>
        <w:ind w:left="1418" w:hanging="1418"/>
      </w:pPr>
      <w:r>
        <w:rPr>
          <w:u w:val="single"/>
        </w:rPr>
        <w:t>Здоровье</w:t>
      </w:r>
      <w:r w:rsidR="001B54A4">
        <w:t xml:space="preserve">-  </w:t>
      </w:r>
      <w:r>
        <w:t>укрепление здоровья за счет использования игровых двигательных технологий и созданиепсихоэмоционального  комфорта для индивидуального развития личности.</w:t>
      </w:r>
    </w:p>
    <w:p w:rsidR="004D666D" w:rsidRDefault="004D666D" w:rsidP="008405C8">
      <w:pPr>
        <w:tabs>
          <w:tab w:val="left" w:pos="4680"/>
          <w:tab w:val="left" w:pos="5790"/>
        </w:tabs>
        <w:ind w:left="1418" w:hanging="1418"/>
      </w:pPr>
      <w:r>
        <w:rPr>
          <w:u w:val="single"/>
        </w:rPr>
        <w:t xml:space="preserve">Социализация </w:t>
      </w:r>
      <w:r w:rsidR="001B54A4">
        <w:t xml:space="preserve">- </w:t>
      </w:r>
      <w:r w:rsidR="00805307">
        <w:t xml:space="preserve"> освоение </w:t>
      </w:r>
      <w:r>
        <w:t>первоначальных представлений нравственного (гуманного) поведения в природе.</w:t>
      </w:r>
    </w:p>
    <w:p w:rsidR="001B54A4" w:rsidRDefault="004D666D" w:rsidP="008405C8">
      <w:pPr>
        <w:tabs>
          <w:tab w:val="left" w:pos="4680"/>
          <w:tab w:val="left" w:pos="5790"/>
        </w:tabs>
        <w:ind w:left="1418" w:hanging="1418"/>
      </w:pPr>
      <w:r>
        <w:rPr>
          <w:u w:val="single"/>
        </w:rPr>
        <w:t xml:space="preserve">Коммуникация </w:t>
      </w:r>
      <w:r w:rsidR="001B54A4">
        <w:t xml:space="preserve">- </w:t>
      </w:r>
      <w:r>
        <w:t>развитие умения общаться в диалоге, стиму</w:t>
      </w:r>
      <w:r w:rsidR="001B54A4">
        <w:t xml:space="preserve">лирование самостоятельной речевой активности. </w:t>
      </w:r>
    </w:p>
    <w:p w:rsidR="001B54A4" w:rsidRDefault="001B54A4" w:rsidP="008405C8">
      <w:pPr>
        <w:tabs>
          <w:tab w:val="left" w:pos="4680"/>
          <w:tab w:val="left" w:pos="5790"/>
        </w:tabs>
        <w:ind w:left="1418" w:hanging="1418"/>
      </w:pPr>
      <w:r>
        <w:rPr>
          <w:u w:val="single"/>
        </w:rPr>
        <w:t xml:space="preserve">Музыка </w:t>
      </w:r>
      <w:r>
        <w:t xml:space="preserve">- развитие  способности </w:t>
      </w:r>
      <w:r w:rsidR="003B76F4">
        <w:t xml:space="preserve"> эмоционально воспринимать музыку.</w:t>
      </w:r>
    </w:p>
    <w:p w:rsidR="003B76F4" w:rsidRDefault="003B76F4" w:rsidP="008405C8">
      <w:pPr>
        <w:tabs>
          <w:tab w:val="left" w:pos="4680"/>
          <w:tab w:val="left" w:pos="5790"/>
        </w:tabs>
        <w:ind w:left="1418" w:hanging="1418"/>
      </w:pPr>
    </w:p>
    <w:p w:rsidR="003B76F4" w:rsidRDefault="003B76F4" w:rsidP="008405C8">
      <w:pPr>
        <w:tabs>
          <w:tab w:val="left" w:pos="4680"/>
          <w:tab w:val="left" w:pos="5790"/>
        </w:tabs>
        <w:ind w:left="1418" w:hanging="1418"/>
        <w:rPr>
          <w:color w:val="FF0000"/>
        </w:rPr>
      </w:pPr>
      <w:r w:rsidRPr="003B76F4">
        <w:rPr>
          <w:color w:val="FF0000"/>
        </w:rPr>
        <w:t>Тема: «Прогулка в лес».</w:t>
      </w:r>
    </w:p>
    <w:p w:rsidR="003B76F4" w:rsidRDefault="003B76F4" w:rsidP="008405C8">
      <w:pPr>
        <w:tabs>
          <w:tab w:val="left" w:pos="4680"/>
          <w:tab w:val="left" w:pos="5790"/>
        </w:tabs>
        <w:ind w:left="1418" w:hanging="1418"/>
      </w:pPr>
      <w:r>
        <w:rPr>
          <w:color w:val="FF0000"/>
        </w:rPr>
        <w:t xml:space="preserve">Цель: </w:t>
      </w:r>
      <w:r>
        <w:t>формирование у дошкольников представлений о животном мире.</w:t>
      </w:r>
    </w:p>
    <w:p w:rsidR="00805307" w:rsidRDefault="003B76F4" w:rsidP="008405C8">
      <w:pPr>
        <w:tabs>
          <w:tab w:val="left" w:pos="4680"/>
          <w:tab w:val="left" w:pos="5790"/>
        </w:tabs>
        <w:ind w:left="1418" w:hanging="1418"/>
      </w:pPr>
      <w:r w:rsidRPr="009C0AD5">
        <w:rPr>
          <w:color w:val="FF0000"/>
        </w:rPr>
        <w:t>Задачи:</w:t>
      </w:r>
    </w:p>
    <w:p w:rsidR="00805307" w:rsidRDefault="003B76F4" w:rsidP="008405C8">
      <w:pPr>
        <w:tabs>
          <w:tab w:val="left" w:pos="4680"/>
          <w:tab w:val="left" w:pos="5790"/>
        </w:tabs>
        <w:ind w:left="1418" w:hanging="1418"/>
      </w:pPr>
      <w:r w:rsidRPr="00CC37B3">
        <w:rPr>
          <w:u w:val="single"/>
        </w:rPr>
        <w:t>Образовательные</w:t>
      </w:r>
      <w:r>
        <w:t xml:space="preserve">– формировать представление о животном мире; </w:t>
      </w:r>
    </w:p>
    <w:p w:rsidR="00805307" w:rsidRDefault="00805307" w:rsidP="00805307">
      <w:pPr>
        <w:tabs>
          <w:tab w:val="left" w:pos="4680"/>
          <w:tab w:val="left" w:pos="5790"/>
        </w:tabs>
        <w:ind w:left="2410" w:hanging="2268"/>
      </w:pPr>
      <w:r>
        <w:t xml:space="preserve">                               -   </w:t>
      </w:r>
      <w:r w:rsidR="003B76F4">
        <w:t>побуждать узнавать</w:t>
      </w:r>
      <w:r w:rsidR="00BD02F1">
        <w:t>,</w:t>
      </w:r>
      <w:r>
        <w:t xml:space="preserve"> и различать </w:t>
      </w:r>
      <w:r w:rsidR="003B76F4">
        <w:t xml:space="preserve">особенности </w:t>
      </w:r>
      <w:r w:rsidR="00BD02F1">
        <w:t xml:space="preserve"> внешнего вида и образа жизни зайца, ежа, медведя.</w:t>
      </w:r>
      <w:r>
        <w:t xml:space="preserve">                   - </w:t>
      </w:r>
      <w:r w:rsidR="00CC37B3">
        <w:t>п</w:t>
      </w:r>
      <w:r w:rsidR="00BD02F1">
        <w:t xml:space="preserve">одводить к обобщающему понятию «дикие» животные. </w:t>
      </w:r>
    </w:p>
    <w:p w:rsidR="00CC37B3" w:rsidRDefault="00805307" w:rsidP="00CC37B3">
      <w:pPr>
        <w:tabs>
          <w:tab w:val="left" w:pos="4680"/>
          <w:tab w:val="left" w:pos="5790"/>
        </w:tabs>
        <w:ind w:left="2127" w:hanging="2268"/>
      </w:pPr>
      <w:r w:rsidRPr="00CC37B3">
        <w:rPr>
          <w:u w:val="single"/>
        </w:rPr>
        <w:t>Развивающие:</w:t>
      </w:r>
      <w:r w:rsidR="00CC37B3">
        <w:t xml:space="preserve">  - р</w:t>
      </w:r>
      <w:r w:rsidR="00BD02F1">
        <w:t>азвивать двигательную память, операцию мышлени</w:t>
      </w:r>
      <w:r w:rsidR="002A4BD9">
        <w:t>е</w:t>
      </w:r>
      <w:r w:rsidR="00BD02F1">
        <w:t xml:space="preserve"> – обобщение, </w:t>
      </w:r>
    </w:p>
    <w:p w:rsidR="002A4BD9" w:rsidRDefault="00CC37B3" w:rsidP="00CC37B3">
      <w:pPr>
        <w:tabs>
          <w:tab w:val="left" w:pos="4680"/>
          <w:tab w:val="left" w:pos="5790"/>
        </w:tabs>
        <w:ind w:left="2127" w:hanging="2268"/>
      </w:pPr>
      <w:r>
        <w:t xml:space="preserve">                             - </w:t>
      </w:r>
      <w:r w:rsidR="002A4BD9">
        <w:t xml:space="preserve">способствовать развитию познавательного интереса и любознательности. </w:t>
      </w:r>
    </w:p>
    <w:p w:rsidR="003B76F4" w:rsidRDefault="002A4BD9" w:rsidP="008405C8">
      <w:pPr>
        <w:tabs>
          <w:tab w:val="left" w:pos="4680"/>
          <w:tab w:val="left" w:pos="5790"/>
        </w:tabs>
        <w:ind w:left="1418" w:hanging="1418"/>
      </w:pPr>
      <w:r w:rsidRPr="00805307">
        <w:rPr>
          <w:u w:val="single"/>
        </w:rPr>
        <w:t>Воспитательные:</w:t>
      </w:r>
      <w:r>
        <w:t>показывать модель природоохранного поведения</w:t>
      </w:r>
      <w:r w:rsidR="00CC37B3">
        <w:t>,</w:t>
      </w:r>
      <w:r>
        <w:t xml:space="preserve"> содействовать воспитанию нравственных качеств (</w:t>
      </w:r>
      <w:r w:rsidR="009C0AD5">
        <w:t xml:space="preserve">доброта, милосердие, гуманизм) и нравственного поведения </w:t>
      </w:r>
      <w:r w:rsidR="00CC37B3">
        <w:t>как</w:t>
      </w:r>
      <w:r w:rsidR="009C0AD5">
        <w:t xml:space="preserve"> одной из сторон общечеловеческой культуры. </w:t>
      </w:r>
    </w:p>
    <w:p w:rsidR="009C0AD5" w:rsidRDefault="009C0AD5" w:rsidP="008405C8">
      <w:pPr>
        <w:tabs>
          <w:tab w:val="left" w:pos="4680"/>
          <w:tab w:val="left" w:pos="5790"/>
        </w:tabs>
        <w:ind w:left="1418" w:hanging="1418"/>
      </w:pPr>
      <w:r>
        <w:rPr>
          <w:color w:val="FF0000"/>
        </w:rPr>
        <w:t>Методы и приемы:</w:t>
      </w:r>
    </w:p>
    <w:p w:rsidR="00CC37B3" w:rsidRDefault="00DC3374" w:rsidP="00DC3374">
      <w:pPr>
        <w:tabs>
          <w:tab w:val="left" w:pos="4680"/>
          <w:tab w:val="left" w:pos="5790"/>
        </w:tabs>
        <w:ind w:left="1418" w:hanging="1418"/>
      </w:pPr>
      <w:r>
        <w:t xml:space="preserve"> 1. </w:t>
      </w:r>
      <w:r w:rsidR="009C0AD5" w:rsidRPr="00CC37B3">
        <w:rPr>
          <w:u w:val="single"/>
        </w:rPr>
        <w:t>поисково – исследовательский</w:t>
      </w:r>
      <w:r>
        <w:t xml:space="preserve"> – </w:t>
      </w:r>
      <w:r w:rsidR="009C0AD5">
        <w:t>создание проблемных ситуаций</w:t>
      </w:r>
    </w:p>
    <w:p w:rsidR="009C0AD5" w:rsidRDefault="00DC3374" w:rsidP="00DC3374">
      <w:pPr>
        <w:tabs>
          <w:tab w:val="left" w:pos="4680"/>
          <w:tab w:val="left" w:pos="5790"/>
        </w:tabs>
        <w:ind w:left="1418" w:hanging="1418"/>
      </w:pPr>
      <w:r>
        <w:t xml:space="preserve">– элементы проектной деятельности.  </w:t>
      </w:r>
    </w:p>
    <w:p w:rsidR="00DC3374" w:rsidRDefault="00DC3374" w:rsidP="00DC3374">
      <w:pPr>
        <w:tabs>
          <w:tab w:val="left" w:pos="4680"/>
          <w:tab w:val="left" w:pos="5790"/>
        </w:tabs>
        <w:ind w:left="1418" w:hanging="1418"/>
      </w:pPr>
      <w:r>
        <w:t xml:space="preserve"> 2. </w:t>
      </w:r>
      <w:r w:rsidRPr="00CC37B3">
        <w:rPr>
          <w:u w:val="single"/>
        </w:rPr>
        <w:t>практический:</w:t>
      </w:r>
      <w:r w:rsidR="00CC37B3">
        <w:t xml:space="preserve">- </w:t>
      </w:r>
      <w:r>
        <w:t xml:space="preserve">непосредственно двигательная деятельность:  </w:t>
      </w:r>
    </w:p>
    <w:p w:rsidR="00DC3374" w:rsidRDefault="00DC3374" w:rsidP="00DC3374">
      <w:pPr>
        <w:tabs>
          <w:tab w:val="left" w:pos="4680"/>
          <w:tab w:val="left" w:pos="5790"/>
        </w:tabs>
        <w:ind w:left="1418" w:hanging="1418"/>
      </w:pPr>
      <w:r>
        <w:t xml:space="preserve"> - создание двигательного образа </w:t>
      </w:r>
    </w:p>
    <w:p w:rsidR="009C0AD5" w:rsidRDefault="00D23302" w:rsidP="009C0AD5">
      <w:pPr>
        <w:ind w:left="1418" w:hanging="1418"/>
      </w:pPr>
      <w:r>
        <w:lastRenderedPageBreak/>
        <w:t xml:space="preserve"> - имитационные движения</w:t>
      </w:r>
    </w:p>
    <w:p w:rsidR="00CC37B3" w:rsidRDefault="00D23302" w:rsidP="009C0AD5">
      <w:pPr>
        <w:ind w:left="1418" w:hanging="1418"/>
      </w:pPr>
      <w:r>
        <w:t xml:space="preserve">3. </w:t>
      </w:r>
      <w:r w:rsidRPr="00CC37B3">
        <w:rPr>
          <w:u w:val="single"/>
        </w:rPr>
        <w:t>словесный:</w:t>
      </w:r>
      <w:r w:rsidR="00CC37B3">
        <w:t xml:space="preserve"> -  </w:t>
      </w:r>
      <w:r>
        <w:t xml:space="preserve">беседа </w:t>
      </w:r>
    </w:p>
    <w:p w:rsidR="00CC37B3" w:rsidRDefault="00CC37B3" w:rsidP="009C0AD5">
      <w:pPr>
        <w:ind w:left="1418" w:hanging="1418"/>
      </w:pPr>
      <w:r>
        <w:t xml:space="preserve">                         -   </w:t>
      </w:r>
      <w:r w:rsidR="00D23302">
        <w:t xml:space="preserve">использование художественного слова (потешки) </w:t>
      </w:r>
    </w:p>
    <w:p w:rsidR="00D23302" w:rsidRDefault="00CC37B3" w:rsidP="009C0AD5">
      <w:pPr>
        <w:ind w:left="1418" w:hanging="1418"/>
      </w:pPr>
      <w:r>
        <w:t xml:space="preserve">                         -   </w:t>
      </w:r>
      <w:r w:rsidR="00D23302">
        <w:t>рассказ.</w:t>
      </w:r>
    </w:p>
    <w:p w:rsidR="00D23302" w:rsidRDefault="00D23302" w:rsidP="009C0AD5">
      <w:pPr>
        <w:ind w:left="1418" w:hanging="1418"/>
      </w:pPr>
      <w:r>
        <w:t xml:space="preserve">4. </w:t>
      </w:r>
      <w:r w:rsidRPr="00CC37B3">
        <w:rPr>
          <w:u w:val="single"/>
        </w:rPr>
        <w:t>стимулирующий:</w:t>
      </w:r>
      <w:r w:rsidR="00A45037">
        <w:t xml:space="preserve">поощрение похвала, поддержка, помощь. </w:t>
      </w:r>
    </w:p>
    <w:p w:rsidR="00A45037" w:rsidRDefault="00A45037" w:rsidP="009C0AD5">
      <w:pPr>
        <w:ind w:left="1418" w:hanging="1418"/>
      </w:pPr>
    </w:p>
    <w:p w:rsidR="00A45037" w:rsidRDefault="00A45037" w:rsidP="009C0AD5">
      <w:pPr>
        <w:ind w:left="1418" w:hanging="1418"/>
        <w:rPr>
          <w:color w:val="FF0000"/>
        </w:rPr>
      </w:pPr>
      <w:r w:rsidRPr="00A45037">
        <w:rPr>
          <w:color w:val="FF0000"/>
        </w:rPr>
        <w:t>Словарная работа</w:t>
      </w:r>
      <w:r>
        <w:rPr>
          <w:color w:val="FF0000"/>
        </w:rPr>
        <w:t>.</w:t>
      </w:r>
    </w:p>
    <w:p w:rsidR="00A45037" w:rsidRDefault="00A45037" w:rsidP="009C0AD5">
      <w:pPr>
        <w:ind w:left="1418" w:hanging="1418"/>
      </w:pPr>
      <w:r w:rsidRPr="00591F4A">
        <w:rPr>
          <w:u w:val="single"/>
        </w:rPr>
        <w:t>Активный словарь</w:t>
      </w:r>
      <w:r w:rsidRPr="00A45037">
        <w:t>:</w:t>
      </w:r>
      <w:r>
        <w:t xml:space="preserve"> дикие, лесные животные спячка, берлога, оранжевый.</w:t>
      </w:r>
    </w:p>
    <w:p w:rsidR="00474883" w:rsidRDefault="00A45037" w:rsidP="009C0AD5">
      <w:pPr>
        <w:ind w:left="1418" w:hanging="1418"/>
      </w:pPr>
      <w:r w:rsidRPr="00591F4A">
        <w:rPr>
          <w:u w:val="single"/>
        </w:rPr>
        <w:t>Пассивный словарь:</w:t>
      </w:r>
      <w:r>
        <w:t xml:space="preserve">  заяц, </w:t>
      </w:r>
      <w:r w:rsidR="00321B4E">
        <w:t xml:space="preserve"> лиса, волк, еж, медведь, листопад, красный, желтый.</w:t>
      </w:r>
    </w:p>
    <w:p w:rsidR="00474883" w:rsidRDefault="00474883" w:rsidP="009C0AD5">
      <w:pPr>
        <w:ind w:left="1418" w:hanging="1418"/>
      </w:pPr>
      <w:r w:rsidRPr="00591F4A">
        <w:rPr>
          <w:u w:val="single"/>
        </w:rPr>
        <w:t>Работа по звукопроизношению</w:t>
      </w:r>
      <w:r>
        <w:t xml:space="preserve"> – </w:t>
      </w:r>
      <w:r w:rsidRPr="00474883">
        <w:t xml:space="preserve">[ </w:t>
      </w:r>
      <w:r>
        <w:t>ф – ф – ф</w:t>
      </w:r>
      <w:r w:rsidRPr="00474883">
        <w:t>]</w:t>
      </w:r>
      <w:r>
        <w:t>.</w:t>
      </w:r>
    </w:p>
    <w:p w:rsidR="00474883" w:rsidRDefault="00474883" w:rsidP="009C0AD5">
      <w:pPr>
        <w:ind w:left="1418" w:hanging="1418"/>
      </w:pPr>
    </w:p>
    <w:p w:rsidR="00A45037" w:rsidRDefault="00474883" w:rsidP="009C0AD5">
      <w:pPr>
        <w:ind w:left="1418" w:hanging="1418"/>
        <w:rPr>
          <w:color w:val="FF0000"/>
        </w:rPr>
      </w:pPr>
      <w:r w:rsidRPr="00474883">
        <w:rPr>
          <w:color w:val="FF0000"/>
        </w:rPr>
        <w:t xml:space="preserve">Здоровье сберегающие технологии:  </w:t>
      </w:r>
    </w:p>
    <w:p w:rsidR="00474883" w:rsidRDefault="00474883" w:rsidP="009C0AD5">
      <w:pPr>
        <w:ind w:left="1418" w:hanging="1418"/>
      </w:pPr>
      <w:r w:rsidRPr="00474883">
        <w:t xml:space="preserve">- </w:t>
      </w:r>
      <w:r w:rsidRPr="00591F4A">
        <w:rPr>
          <w:u w:val="single"/>
        </w:rPr>
        <w:t>пальчиковая гимнастика</w:t>
      </w:r>
      <w:r w:rsidRPr="00474883">
        <w:t xml:space="preserve"> «Кто в лесу живет».</w:t>
      </w:r>
    </w:p>
    <w:p w:rsidR="00474883" w:rsidRDefault="00474883" w:rsidP="009C0AD5">
      <w:pPr>
        <w:ind w:left="1418" w:hanging="1418"/>
      </w:pPr>
      <w:r>
        <w:t xml:space="preserve">- </w:t>
      </w:r>
      <w:r w:rsidRPr="00591F4A">
        <w:rPr>
          <w:u w:val="single"/>
        </w:rPr>
        <w:t>дыхательная гимнастика</w:t>
      </w:r>
      <w:r>
        <w:t xml:space="preserve"> «Ветер».</w:t>
      </w:r>
    </w:p>
    <w:p w:rsidR="00474883" w:rsidRDefault="00474883" w:rsidP="00E33A21">
      <w:pPr>
        <w:ind w:left="142" w:hanging="142"/>
      </w:pPr>
      <w:r>
        <w:t xml:space="preserve">- </w:t>
      </w:r>
      <w:r w:rsidRPr="00591F4A">
        <w:rPr>
          <w:u w:val="single"/>
        </w:rPr>
        <w:t>самомасаж</w:t>
      </w:r>
      <w:r>
        <w:t xml:space="preserve"> «Колючки у ежа»</w:t>
      </w:r>
      <w:r w:rsidR="00E33A21">
        <w:t xml:space="preserve">, поглаживающие, похлопывающие растирающие, встряхивающие движение рук, ног, туловища. </w:t>
      </w:r>
    </w:p>
    <w:p w:rsidR="00E33A21" w:rsidRDefault="00E33A21" w:rsidP="00E33A21">
      <w:pPr>
        <w:ind w:left="142" w:hanging="142"/>
      </w:pPr>
      <w:r>
        <w:t xml:space="preserve">- </w:t>
      </w:r>
      <w:r w:rsidRPr="00591F4A">
        <w:rPr>
          <w:u w:val="single"/>
        </w:rPr>
        <w:t>зрительная гимнастика</w:t>
      </w:r>
      <w:r>
        <w:t xml:space="preserve"> «Вправо – влево, вдаль посмотрели, не идет ли волк».</w:t>
      </w:r>
    </w:p>
    <w:p w:rsidR="003230AA" w:rsidRDefault="00E33A21" w:rsidP="00E33A21">
      <w:pPr>
        <w:ind w:left="142" w:hanging="142"/>
      </w:pPr>
      <w:r>
        <w:t xml:space="preserve">- </w:t>
      </w:r>
      <w:r w:rsidR="003230AA" w:rsidRPr="00591F4A">
        <w:rPr>
          <w:u w:val="single"/>
        </w:rPr>
        <w:t>корре</w:t>
      </w:r>
      <w:r w:rsidR="00591F4A" w:rsidRPr="00591F4A">
        <w:rPr>
          <w:u w:val="single"/>
        </w:rPr>
        <w:t>г</w:t>
      </w:r>
      <w:r w:rsidR="003230AA" w:rsidRPr="00591F4A">
        <w:rPr>
          <w:u w:val="single"/>
        </w:rPr>
        <w:t>ирующие упражнение</w:t>
      </w:r>
      <w:r w:rsidR="003230AA">
        <w:t xml:space="preserve"> для профилактики нарушений осанки</w:t>
      </w:r>
      <w:r w:rsidR="00591F4A">
        <w:t>,</w:t>
      </w:r>
      <w:r w:rsidR="003230AA">
        <w:t xml:space="preserve"> плоскостопия.</w:t>
      </w:r>
    </w:p>
    <w:p w:rsidR="003230AA" w:rsidRDefault="003230AA" w:rsidP="00E33A21">
      <w:pPr>
        <w:ind w:left="142" w:hanging="142"/>
      </w:pPr>
    </w:p>
    <w:p w:rsidR="00E33A21" w:rsidRDefault="003230AA" w:rsidP="00E33A21">
      <w:pPr>
        <w:ind w:left="142" w:hanging="142"/>
      </w:pPr>
      <w:r w:rsidRPr="003230AA">
        <w:rPr>
          <w:color w:val="FF0000"/>
        </w:rPr>
        <w:t xml:space="preserve">Индивидуальная работа: </w:t>
      </w:r>
    </w:p>
    <w:p w:rsidR="003230AA" w:rsidRDefault="003230AA" w:rsidP="00E33A21">
      <w:pPr>
        <w:ind w:left="142" w:hanging="142"/>
      </w:pPr>
      <w:r>
        <w:t xml:space="preserve">Аню, Соню, Матвея, стимулировать на речевую активность. </w:t>
      </w:r>
    </w:p>
    <w:p w:rsidR="003230AA" w:rsidRDefault="003230AA" w:rsidP="00E33A21">
      <w:pPr>
        <w:ind w:left="142" w:hanging="142"/>
      </w:pPr>
      <w:r>
        <w:t>Матвея Г – культура общения (не перебивать всех, дать высказа</w:t>
      </w:r>
      <w:r w:rsidR="009C31E1">
        <w:t>ться</w:t>
      </w:r>
      <w:r>
        <w:t xml:space="preserve"> другим)</w:t>
      </w:r>
      <w:r w:rsidR="009C31E1">
        <w:t xml:space="preserve">, воспитывать скромность. </w:t>
      </w:r>
    </w:p>
    <w:p w:rsidR="009C31E1" w:rsidRDefault="009C31E1" w:rsidP="00E33A21">
      <w:pPr>
        <w:ind w:left="142" w:hanging="142"/>
      </w:pPr>
      <w:r>
        <w:t xml:space="preserve">Дима, Инесса доброжелательное поведение и взаимопонимание с детьми в совместной деятельности. </w:t>
      </w:r>
    </w:p>
    <w:p w:rsidR="009C31E1" w:rsidRDefault="009C31E1" w:rsidP="00E33A21">
      <w:pPr>
        <w:ind w:left="142" w:hanging="142"/>
      </w:pPr>
    </w:p>
    <w:p w:rsidR="00591F4A" w:rsidRDefault="009C31E1" w:rsidP="00E33A21">
      <w:pPr>
        <w:ind w:left="142" w:hanging="142"/>
      </w:pPr>
      <w:r w:rsidRPr="00591F4A">
        <w:rPr>
          <w:color w:val="FF0000"/>
          <w:u w:val="single"/>
        </w:rPr>
        <w:t>Оборудование:</w:t>
      </w:r>
    </w:p>
    <w:p w:rsidR="009C31E1" w:rsidRDefault="009C31E1" w:rsidP="00E33A21">
      <w:pPr>
        <w:ind w:left="142" w:hanging="142"/>
      </w:pPr>
      <w:r w:rsidRPr="00591F4A">
        <w:rPr>
          <w:u w:val="single"/>
        </w:rPr>
        <w:t>Демонстрационный материал</w:t>
      </w:r>
      <w:r>
        <w:t>.</w:t>
      </w:r>
    </w:p>
    <w:p w:rsidR="009C31E1" w:rsidRDefault="00591F4A" w:rsidP="009C31E1">
      <w:pPr>
        <w:ind w:left="142" w:hanging="142"/>
      </w:pPr>
      <w:r>
        <w:t xml:space="preserve">- </w:t>
      </w:r>
      <w:r>
        <w:rPr>
          <w:u w:val="single"/>
        </w:rPr>
        <w:t>м</w:t>
      </w:r>
      <w:r w:rsidR="009C31E1" w:rsidRPr="00591F4A">
        <w:rPr>
          <w:u w:val="single"/>
        </w:rPr>
        <w:t>агнитная доска:</w:t>
      </w:r>
      <w:r w:rsidR="009C31E1">
        <w:t xml:space="preserve"> картинки </w:t>
      </w:r>
      <w:r w:rsidR="007D16C3">
        <w:t xml:space="preserve">поле, озеро, лес  дикие, животные:  заяц, волк, лиса, еж, медведь. </w:t>
      </w:r>
    </w:p>
    <w:p w:rsidR="007D16C3" w:rsidRDefault="00591F4A" w:rsidP="009C31E1">
      <w:pPr>
        <w:ind w:left="142" w:hanging="142"/>
      </w:pPr>
      <w:r>
        <w:t xml:space="preserve"> - </w:t>
      </w:r>
      <w:r w:rsidR="007D16C3">
        <w:t xml:space="preserve"> макеты деревьев. </w:t>
      </w:r>
    </w:p>
    <w:p w:rsidR="007D16C3" w:rsidRDefault="007D16C3" w:rsidP="009C31E1">
      <w:pPr>
        <w:ind w:left="142" w:hanging="142"/>
      </w:pPr>
      <w:r w:rsidRPr="008C0E89">
        <w:rPr>
          <w:u w:val="single"/>
        </w:rPr>
        <w:t>Мягкие игру</w:t>
      </w:r>
      <w:r w:rsidR="008C0E89" w:rsidRPr="008C0E89">
        <w:rPr>
          <w:u w:val="single"/>
        </w:rPr>
        <w:t>ш</w:t>
      </w:r>
      <w:r w:rsidRPr="008C0E89">
        <w:rPr>
          <w:u w:val="single"/>
        </w:rPr>
        <w:t>ки:</w:t>
      </w:r>
      <w:r>
        <w:t xml:space="preserve"> заяц, медведь, </w:t>
      </w:r>
      <w:r w:rsidR="008C0E89">
        <w:t>еж.</w:t>
      </w:r>
    </w:p>
    <w:p w:rsidR="008C0E89" w:rsidRDefault="008C0E89" w:rsidP="009C31E1">
      <w:pPr>
        <w:ind w:left="142" w:hanging="142"/>
      </w:pPr>
      <w:r w:rsidRPr="008C0E89">
        <w:rPr>
          <w:u w:val="single"/>
        </w:rPr>
        <w:t xml:space="preserve">Физкультурное оборудование: </w:t>
      </w:r>
      <w:r>
        <w:t>мягкие модули</w:t>
      </w:r>
      <w:r w:rsidR="00591F4A">
        <w:t>,</w:t>
      </w:r>
      <w:r>
        <w:t xml:space="preserve"> «ребристая</w:t>
      </w:r>
      <w:r w:rsidR="00591F4A">
        <w:t>»</w:t>
      </w:r>
      <w:r>
        <w:t xml:space="preserve"> мягкая дорожка.</w:t>
      </w:r>
    </w:p>
    <w:p w:rsidR="008C0E89" w:rsidRDefault="008C0E89" w:rsidP="009C31E1">
      <w:pPr>
        <w:ind w:left="142" w:hanging="142"/>
      </w:pPr>
      <w:r>
        <w:rPr>
          <w:u w:val="single"/>
        </w:rPr>
        <w:t>Природный материал:</w:t>
      </w:r>
      <w:r>
        <w:t xml:space="preserve"> шишки.</w:t>
      </w:r>
    </w:p>
    <w:p w:rsidR="001F1E45" w:rsidRDefault="008C0E89" w:rsidP="009C31E1">
      <w:pPr>
        <w:ind w:left="142" w:hanging="142"/>
      </w:pPr>
      <w:r>
        <w:rPr>
          <w:u w:val="single"/>
        </w:rPr>
        <w:lastRenderedPageBreak/>
        <w:t>Дидактический материал:</w:t>
      </w:r>
      <w:r>
        <w:t xml:space="preserve"> листья красного, желтого, оранжевого</w:t>
      </w:r>
      <w:r w:rsidR="00591F4A">
        <w:t>,</w:t>
      </w:r>
      <w:r w:rsidR="001F1E45">
        <w:t xml:space="preserve">цвета </w:t>
      </w:r>
    </w:p>
    <w:p w:rsidR="008C0E89" w:rsidRPr="001F1E45" w:rsidRDefault="001F1E45" w:rsidP="009C31E1">
      <w:pPr>
        <w:ind w:left="142" w:hanging="142"/>
      </w:pPr>
      <w:r>
        <w:rPr>
          <w:u w:val="single"/>
        </w:rPr>
        <w:t>Музыкальный материал:</w:t>
      </w:r>
    </w:p>
    <w:p w:rsidR="009C0AD5" w:rsidRDefault="001F1E45" w:rsidP="008405C8">
      <w:pPr>
        <w:tabs>
          <w:tab w:val="left" w:pos="4680"/>
          <w:tab w:val="left" w:pos="5790"/>
        </w:tabs>
        <w:ind w:left="1418" w:hanging="1418"/>
      </w:pPr>
      <w:r>
        <w:t>- ритмическая музыка для бега, прыжков.</w:t>
      </w:r>
    </w:p>
    <w:p w:rsidR="001F1E45" w:rsidRDefault="001F1E45" w:rsidP="008405C8">
      <w:pPr>
        <w:tabs>
          <w:tab w:val="left" w:pos="4680"/>
          <w:tab w:val="left" w:pos="5790"/>
        </w:tabs>
        <w:ind w:left="1418" w:hanging="1418"/>
      </w:pPr>
      <w:r>
        <w:t>- плавная медленная для осеннего листопада.</w:t>
      </w:r>
    </w:p>
    <w:p w:rsidR="001F1E45" w:rsidRDefault="001F1E45" w:rsidP="008405C8">
      <w:pPr>
        <w:tabs>
          <w:tab w:val="left" w:pos="4680"/>
          <w:tab w:val="left" w:pos="5790"/>
        </w:tabs>
        <w:ind w:left="1418" w:hanging="1418"/>
      </w:pPr>
      <w:r>
        <w:t>- колыбельная «Умка».</w:t>
      </w:r>
    </w:p>
    <w:p w:rsidR="001F1E45" w:rsidRDefault="001F1E45" w:rsidP="008405C8">
      <w:pPr>
        <w:tabs>
          <w:tab w:val="left" w:pos="4680"/>
          <w:tab w:val="left" w:pos="5790"/>
        </w:tabs>
        <w:ind w:left="1418" w:hanging="1418"/>
      </w:pPr>
    </w:p>
    <w:p w:rsidR="001F1E45" w:rsidRPr="001F1E45" w:rsidRDefault="001F1E45" w:rsidP="008405C8">
      <w:pPr>
        <w:tabs>
          <w:tab w:val="left" w:pos="4680"/>
          <w:tab w:val="left" w:pos="5790"/>
        </w:tabs>
        <w:ind w:left="1418" w:hanging="1418"/>
        <w:rPr>
          <w:color w:val="FF0000"/>
        </w:rPr>
      </w:pPr>
      <w:r w:rsidRPr="001F1E45">
        <w:rPr>
          <w:color w:val="FF0000"/>
        </w:rPr>
        <w:t xml:space="preserve">Предварительная работа: </w:t>
      </w:r>
    </w:p>
    <w:p w:rsidR="001F1E45" w:rsidRDefault="001F1E45" w:rsidP="008405C8">
      <w:pPr>
        <w:tabs>
          <w:tab w:val="left" w:pos="4680"/>
          <w:tab w:val="left" w:pos="5790"/>
        </w:tabs>
        <w:ind w:left="1418" w:hanging="1418"/>
        <w:rPr>
          <w:u w:val="single"/>
        </w:rPr>
      </w:pPr>
      <w:r w:rsidRPr="001F1E45">
        <w:rPr>
          <w:u w:val="single"/>
        </w:rPr>
        <w:t>С детьми</w:t>
      </w:r>
    </w:p>
    <w:p w:rsidR="001F1E45" w:rsidRDefault="001F1E45" w:rsidP="008405C8">
      <w:pPr>
        <w:tabs>
          <w:tab w:val="left" w:pos="4680"/>
          <w:tab w:val="left" w:pos="5790"/>
        </w:tabs>
        <w:ind w:left="1418" w:hanging="1418"/>
      </w:pPr>
      <w:r>
        <w:t>- изготовление  макета из природного материала «</w:t>
      </w:r>
      <w:r w:rsidR="00A40763">
        <w:t>Лес»</w:t>
      </w:r>
    </w:p>
    <w:p w:rsidR="00A40763" w:rsidRDefault="00A40763" w:rsidP="008405C8">
      <w:pPr>
        <w:tabs>
          <w:tab w:val="left" w:pos="4680"/>
          <w:tab w:val="left" w:pos="5790"/>
        </w:tabs>
        <w:ind w:left="1418" w:hanging="1418"/>
      </w:pPr>
      <w:r>
        <w:t xml:space="preserve">- просмотр фотоальбома «Осень в лесу». </w:t>
      </w:r>
    </w:p>
    <w:p w:rsidR="00A40763" w:rsidRDefault="00A40763" w:rsidP="008405C8">
      <w:pPr>
        <w:tabs>
          <w:tab w:val="left" w:pos="4680"/>
          <w:tab w:val="left" w:pos="5790"/>
        </w:tabs>
        <w:ind w:left="1418" w:hanging="1418"/>
      </w:pPr>
      <w:r>
        <w:t xml:space="preserve">- подвижные игры: «Зайка серенький сидит» «У медведя во бору». </w:t>
      </w:r>
    </w:p>
    <w:p w:rsidR="00A40763" w:rsidRDefault="00A40763" w:rsidP="008405C8">
      <w:pPr>
        <w:tabs>
          <w:tab w:val="left" w:pos="4680"/>
          <w:tab w:val="left" w:pos="5790"/>
        </w:tabs>
        <w:ind w:left="1418" w:hanging="1418"/>
      </w:pPr>
      <w:r>
        <w:t>- чтение художественной литературы: стихотворение «Мишка косолапый», потешки «Зайка поскачи».</w:t>
      </w:r>
    </w:p>
    <w:p w:rsidR="00A40763" w:rsidRDefault="00A40763" w:rsidP="008405C8">
      <w:pPr>
        <w:tabs>
          <w:tab w:val="left" w:pos="4680"/>
          <w:tab w:val="left" w:pos="5790"/>
        </w:tabs>
        <w:ind w:left="1418" w:hanging="1418"/>
        <w:rPr>
          <w:u w:val="single"/>
        </w:rPr>
      </w:pPr>
      <w:r w:rsidRPr="00A40763">
        <w:rPr>
          <w:u w:val="single"/>
        </w:rPr>
        <w:t>С коллегами:</w:t>
      </w:r>
    </w:p>
    <w:p w:rsidR="00A40763" w:rsidRDefault="00A40763" w:rsidP="008405C8">
      <w:pPr>
        <w:tabs>
          <w:tab w:val="left" w:pos="4680"/>
          <w:tab w:val="left" w:pos="5790"/>
        </w:tabs>
        <w:ind w:left="1418" w:hanging="1418"/>
      </w:pPr>
      <w:r>
        <w:t>Музыкальный руководитель: подбор музыки.</w:t>
      </w:r>
    </w:p>
    <w:p w:rsidR="00A40763" w:rsidRPr="00A40763" w:rsidRDefault="00A02337" w:rsidP="008405C8">
      <w:pPr>
        <w:tabs>
          <w:tab w:val="left" w:pos="4680"/>
          <w:tab w:val="left" w:pos="5790"/>
        </w:tabs>
        <w:ind w:left="1418" w:hanging="1418"/>
      </w:pPr>
      <w:r>
        <w:t xml:space="preserve">Физ. рук: имитационные движение, двигательные образы. </w:t>
      </w:r>
    </w:p>
    <w:p w:rsidR="001B54A4" w:rsidRPr="002A4BD9" w:rsidRDefault="001B54A4" w:rsidP="008405C8">
      <w:pPr>
        <w:tabs>
          <w:tab w:val="left" w:pos="4680"/>
          <w:tab w:val="left" w:pos="5790"/>
        </w:tabs>
        <w:ind w:left="1418" w:hanging="1418"/>
      </w:pPr>
    </w:p>
    <w:p w:rsidR="004D666D" w:rsidRDefault="004D666D" w:rsidP="008405C8">
      <w:pPr>
        <w:tabs>
          <w:tab w:val="left" w:pos="4680"/>
          <w:tab w:val="left" w:pos="5790"/>
        </w:tabs>
        <w:ind w:left="1418" w:hanging="1418"/>
      </w:pPr>
    </w:p>
    <w:p w:rsidR="004D666D" w:rsidRDefault="00A02337" w:rsidP="00A0233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18" w:hanging="1418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2337">
        <w:rPr>
          <w:color w:val="FF0000"/>
        </w:rPr>
        <w:t xml:space="preserve">Организационный момент.  </w:t>
      </w:r>
    </w:p>
    <w:p w:rsidR="00A02337" w:rsidRDefault="00A02337" w:rsidP="00A0233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18" w:hanging="1418"/>
      </w:pPr>
      <w:r>
        <w:t xml:space="preserve">1. </w:t>
      </w:r>
      <w:r w:rsidRPr="00A02337">
        <w:t>Приветст</w:t>
      </w:r>
      <w:r>
        <w:t>вие «Здравствуйте ладошки».</w:t>
      </w:r>
    </w:p>
    <w:p w:rsidR="0057224F" w:rsidRDefault="00A02337" w:rsidP="00A0233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18" w:hanging="1418"/>
      </w:pPr>
      <w:r w:rsidRPr="00A02337">
        <w:rPr>
          <w:b/>
        </w:rPr>
        <w:t>Цель:</w:t>
      </w:r>
      <w:r w:rsidRPr="00A02337">
        <w:t>создание доброжелательной атмосферы,</w:t>
      </w:r>
      <w:r w:rsidRPr="0057224F">
        <w:t xml:space="preserve">снятие </w:t>
      </w:r>
      <w:r w:rsidRPr="00A02337">
        <w:t>эмоционального напряжения от незнакомых людей.</w:t>
      </w:r>
    </w:p>
    <w:p w:rsidR="0057224F" w:rsidRDefault="0057224F" w:rsidP="00A0233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18" w:hanging="1418"/>
      </w:pPr>
    </w:p>
    <w:tbl>
      <w:tblPr>
        <w:tblStyle w:val="af8"/>
        <w:tblW w:w="0" w:type="auto"/>
        <w:tblInd w:w="617" w:type="dxa"/>
        <w:tblLook w:val="04A0"/>
      </w:tblPr>
      <w:tblGrid>
        <w:gridCol w:w="4456"/>
        <w:gridCol w:w="4456"/>
        <w:gridCol w:w="4456"/>
      </w:tblGrid>
      <w:tr w:rsidR="0057224F" w:rsidTr="0057224F">
        <w:tc>
          <w:tcPr>
            <w:tcW w:w="4456" w:type="dxa"/>
          </w:tcPr>
          <w:p w:rsidR="0057224F" w:rsidRPr="0057224F" w:rsidRDefault="0057224F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</w:rPr>
            </w:pPr>
            <w:r w:rsidRPr="0057224F">
              <w:rPr>
                <w:b/>
              </w:rPr>
              <w:t xml:space="preserve">Деятельность детей </w:t>
            </w:r>
          </w:p>
        </w:tc>
        <w:tc>
          <w:tcPr>
            <w:tcW w:w="4456" w:type="dxa"/>
          </w:tcPr>
          <w:p w:rsidR="0057224F" w:rsidRPr="0057224F" w:rsidRDefault="0057224F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</w:rPr>
            </w:pPr>
            <w:r w:rsidRPr="0057224F">
              <w:rPr>
                <w:b/>
              </w:rPr>
              <w:t xml:space="preserve">Деятельность педагога </w:t>
            </w:r>
          </w:p>
        </w:tc>
        <w:tc>
          <w:tcPr>
            <w:tcW w:w="4456" w:type="dxa"/>
          </w:tcPr>
          <w:p w:rsidR="0057224F" w:rsidRPr="0057224F" w:rsidRDefault="0057224F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/>
              </w:rPr>
            </w:pPr>
            <w:r w:rsidRPr="0057224F">
              <w:rPr>
                <w:b/>
              </w:rPr>
              <w:t>Примечание (цель)</w:t>
            </w:r>
          </w:p>
        </w:tc>
      </w:tr>
      <w:tr w:rsidR="0057224F" w:rsidTr="0057224F">
        <w:tc>
          <w:tcPr>
            <w:tcW w:w="4456" w:type="dxa"/>
          </w:tcPr>
          <w:p w:rsidR="0057224F" w:rsidRDefault="0057224F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Дети свободно перемещаются</w:t>
            </w:r>
          </w:p>
        </w:tc>
        <w:tc>
          <w:tcPr>
            <w:tcW w:w="4456" w:type="dxa"/>
          </w:tcPr>
          <w:p w:rsidR="0057224F" w:rsidRDefault="0057224F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Обращаю внимание детей на звук. «Кто – то плачет?»</w:t>
            </w:r>
          </w:p>
        </w:tc>
        <w:tc>
          <w:tcPr>
            <w:tcW w:w="4456" w:type="dxa"/>
          </w:tcPr>
          <w:p w:rsidR="0057224F" w:rsidRDefault="00BD171B" w:rsidP="00BD17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 xml:space="preserve">                  Организация </w:t>
            </w:r>
          </w:p>
          <w:p w:rsidR="00BD171B" w:rsidRDefault="00BD171B" w:rsidP="00BD17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Проведена с целью привлечение внимание.</w:t>
            </w:r>
          </w:p>
        </w:tc>
      </w:tr>
      <w:tr w:rsidR="0057224F" w:rsidTr="0057224F">
        <w:tc>
          <w:tcPr>
            <w:tcW w:w="4456" w:type="dxa"/>
          </w:tcPr>
          <w:p w:rsidR="0057224F" w:rsidRDefault="00BD171B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 xml:space="preserve">Дети находят игрушку – зайчика </w:t>
            </w:r>
          </w:p>
        </w:tc>
        <w:tc>
          <w:tcPr>
            <w:tcW w:w="4456" w:type="dxa"/>
          </w:tcPr>
          <w:p w:rsidR="0057224F" w:rsidRDefault="00BD171B" w:rsidP="00BD17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 xml:space="preserve">Выясняем, что он заблудился хочет вернуться домой но не знает, где его дом. Просит помощи. Это будет служить основным мотивом. Стимулирую желание помочь зайцу проявлением нравственных </w:t>
            </w:r>
            <w:r w:rsidR="003C0BDA">
              <w:lastRenderedPageBreak/>
              <w:t xml:space="preserve">чувств. </w:t>
            </w:r>
          </w:p>
        </w:tc>
        <w:tc>
          <w:tcPr>
            <w:tcW w:w="4456" w:type="dxa"/>
          </w:tcPr>
          <w:p w:rsidR="0057224F" w:rsidRDefault="003C0BDA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lastRenderedPageBreak/>
              <w:t xml:space="preserve">                 Мотивация </w:t>
            </w:r>
          </w:p>
          <w:p w:rsidR="003C0BDA" w:rsidRDefault="003C0BDA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Введение в игровую проблемную ситуацию для мотивации дальнейшей деятельности.</w:t>
            </w:r>
          </w:p>
        </w:tc>
      </w:tr>
      <w:tr w:rsidR="0057224F" w:rsidTr="0057224F">
        <w:tc>
          <w:tcPr>
            <w:tcW w:w="4456" w:type="dxa"/>
          </w:tcPr>
          <w:p w:rsidR="0057224F" w:rsidRDefault="003C0BDA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lastRenderedPageBreak/>
              <w:t>Дети собираются вместе.</w:t>
            </w:r>
          </w:p>
          <w:p w:rsidR="003C0BDA" w:rsidRDefault="003C0BDA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 xml:space="preserve">Рассматривают на магнитной доске картинки с полем, озером, лесом. Выбирают нужную. </w:t>
            </w:r>
          </w:p>
        </w:tc>
        <w:tc>
          <w:tcPr>
            <w:tcW w:w="4456" w:type="dxa"/>
          </w:tcPr>
          <w:p w:rsidR="0057224F" w:rsidRDefault="003C0BDA" w:rsidP="008403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Предлагаю подумать и решить, куда пойдем. Стимулирую умственную деятельность проблемнымивопросами</w:t>
            </w:r>
            <w:r w:rsidR="00591F4A">
              <w:t>,</w:t>
            </w:r>
            <w:r>
              <w:t xml:space="preserve"> побуждающими использовать прошлый опыт и знани</w:t>
            </w:r>
            <w:r w:rsidR="00591F4A">
              <w:t xml:space="preserve">я.  </w:t>
            </w:r>
            <w:r w:rsidR="008403EE">
              <w:t>О</w:t>
            </w:r>
            <w:r w:rsidR="001A4784">
              <w:t>пределяем, где лес. Рассказываю о правилах безопасного поседение в л</w:t>
            </w:r>
            <w:r w:rsidR="008403EE">
              <w:t>е</w:t>
            </w:r>
            <w:r w:rsidR="001A4784">
              <w:t xml:space="preserve">су. </w:t>
            </w:r>
          </w:p>
        </w:tc>
        <w:tc>
          <w:tcPr>
            <w:tcW w:w="4456" w:type="dxa"/>
          </w:tcPr>
          <w:p w:rsidR="0057224F" w:rsidRDefault="001A4784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 xml:space="preserve"> Активизация мыслительной деятельности.</w:t>
            </w:r>
          </w:p>
          <w:p w:rsidR="001A4784" w:rsidRDefault="001A4784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Вопросами поискового характера.</w:t>
            </w:r>
          </w:p>
        </w:tc>
      </w:tr>
      <w:tr w:rsidR="0057224F" w:rsidTr="0057224F">
        <w:tc>
          <w:tcPr>
            <w:tcW w:w="4456" w:type="dxa"/>
          </w:tcPr>
          <w:p w:rsidR="0057224F" w:rsidRDefault="001A4784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Дети выполняют:</w:t>
            </w:r>
          </w:p>
          <w:p w:rsidR="001A4784" w:rsidRDefault="001A4784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- ходьба по дорожке,</w:t>
            </w:r>
          </w:p>
          <w:p w:rsidR="001A4784" w:rsidRDefault="001A4784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- бег друг за другом, чтобы не заблудиться.</w:t>
            </w:r>
          </w:p>
          <w:p w:rsidR="001A4784" w:rsidRDefault="00597741" w:rsidP="00A023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- физминутка «Зайчик»</w:t>
            </w:r>
          </w:p>
          <w:p w:rsidR="00597741" w:rsidRDefault="00597741" w:rsidP="00591F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- корре</w:t>
            </w:r>
            <w:r w:rsidR="00591F4A">
              <w:t>г</w:t>
            </w:r>
            <w:r>
              <w:t xml:space="preserve">ирующая «тропинка» </w:t>
            </w:r>
          </w:p>
        </w:tc>
        <w:tc>
          <w:tcPr>
            <w:tcW w:w="4456" w:type="dxa"/>
          </w:tcPr>
          <w:p w:rsidR="0057224F" w:rsidRDefault="00597741" w:rsidP="008403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Предлагаю отправиться в лес. Во время выполнение движений буду развивать умение двигаться под музыку,</w:t>
            </w:r>
            <w:r w:rsidR="00B16449">
              <w:t xml:space="preserve"> ориентироваться</w:t>
            </w:r>
            <w:r>
              <w:t xml:space="preserve"> в</w:t>
            </w:r>
            <w:r w:rsidR="00B16449">
              <w:t xml:space="preserve"> пространстве, сохран</w:t>
            </w:r>
            <w:r w:rsidR="008403EE">
              <w:t>я</w:t>
            </w:r>
            <w:r w:rsidR="00B16449">
              <w:t>ть     правильную осанку. Обра</w:t>
            </w:r>
            <w:r w:rsidR="008403EE">
              <w:t xml:space="preserve">щу </w:t>
            </w:r>
            <w:r w:rsidR="00B16449">
              <w:t xml:space="preserve"> внимание на эстетическую красоту леса.</w:t>
            </w:r>
          </w:p>
        </w:tc>
        <w:tc>
          <w:tcPr>
            <w:tcW w:w="4456" w:type="dxa"/>
          </w:tcPr>
          <w:p w:rsidR="0057224F" w:rsidRDefault="002F3D8C" w:rsidP="00591F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t>Провожу для сняти</w:t>
            </w:r>
            <w:r w:rsidR="00591F4A">
              <w:t>я</w:t>
            </w:r>
            <w:r>
              <w:t xml:space="preserve"> умственного напряжения и создани</w:t>
            </w:r>
            <w:r w:rsidR="00591F4A">
              <w:t>я</w:t>
            </w:r>
            <w:r>
              <w:t xml:space="preserve"> позитивной атмосферы на дальнейшую деятельность.</w:t>
            </w:r>
          </w:p>
        </w:tc>
      </w:tr>
    </w:tbl>
    <w:p w:rsidR="00A02337" w:rsidRPr="00A02337" w:rsidRDefault="00A02337" w:rsidP="00A0233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18" w:hanging="1418"/>
      </w:pPr>
    </w:p>
    <w:p w:rsidR="00F1043F" w:rsidRDefault="00FA6587" w:rsidP="00FA6587">
      <w:pPr>
        <w:tabs>
          <w:tab w:val="left" w:pos="5775"/>
        </w:tabs>
        <w:rPr>
          <w:color w:val="FF0000"/>
          <w:sz w:val="40"/>
        </w:rPr>
      </w:pPr>
      <w:r>
        <w:rPr>
          <w:sz w:val="40"/>
        </w:rPr>
        <w:tab/>
      </w:r>
      <w:r w:rsidR="002F3D8C" w:rsidRPr="00FA6587">
        <w:rPr>
          <w:color w:val="FF0000"/>
          <w:sz w:val="40"/>
        </w:rPr>
        <w:t>Основная часть</w:t>
      </w:r>
      <w:r>
        <w:rPr>
          <w:color w:val="FF0000"/>
          <w:sz w:val="40"/>
        </w:rPr>
        <w:t>.</w:t>
      </w:r>
    </w:p>
    <w:p w:rsidR="007E555A" w:rsidRDefault="007E555A" w:rsidP="00FA6587">
      <w:pPr>
        <w:tabs>
          <w:tab w:val="left" w:pos="5775"/>
        </w:tabs>
        <w:rPr>
          <w:color w:val="FF0000"/>
        </w:rPr>
      </w:pPr>
      <w:r w:rsidRPr="007E555A">
        <w:rPr>
          <w:color w:val="FF0000"/>
        </w:rPr>
        <w:t>Образовательные задачи:</w:t>
      </w:r>
    </w:p>
    <w:p w:rsidR="007E555A" w:rsidRDefault="007E555A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>- побуждать устанавливать простейшие связи между сезонными изменениями в природе и поведением животных.</w:t>
      </w:r>
    </w:p>
    <w:p w:rsidR="00883E7B" w:rsidRDefault="007E555A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83E7B">
        <w:rPr>
          <w:color w:val="000000" w:themeColor="text1"/>
        </w:rPr>
        <w:t>оперировать понятиями «один», «много».</w:t>
      </w:r>
    </w:p>
    <w:p w:rsidR="007E555A" w:rsidRDefault="00883E7B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>- закрепить сенсорные эталоны цвета «красный, желтый», познакомить «оранжевый».</w:t>
      </w:r>
    </w:p>
    <w:p w:rsidR="00883E7B" w:rsidRDefault="00883E7B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>- развивать умение имитировать движения диких животных.</w:t>
      </w:r>
    </w:p>
    <w:p w:rsidR="00883E7B" w:rsidRDefault="00883E7B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>- стимулировать речевую активность, употреблять в речи прилагательные, характеризующие животное.</w:t>
      </w:r>
    </w:p>
    <w:p w:rsidR="00A84977" w:rsidRDefault="00883E7B" w:rsidP="00FA6587">
      <w:pPr>
        <w:tabs>
          <w:tab w:val="left" w:pos="5775"/>
        </w:tabs>
        <w:rPr>
          <w:color w:val="000000" w:themeColor="text1"/>
        </w:rPr>
      </w:pPr>
      <w:r>
        <w:rPr>
          <w:color w:val="000000" w:themeColor="text1"/>
        </w:rPr>
        <w:t xml:space="preserve">- укреплять </w:t>
      </w:r>
      <w:r w:rsidR="00A84977">
        <w:rPr>
          <w:color w:val="000000" w:themeColor="text1"/>
        </w:rPr>
        <w:t xml:space="preserve">артикуляционный аппарат, отрабатывать навык правильного звукопроизношения </w:t>
      </w:r>
      <w:r w:rsidR="00A84977" w:rsidRPr="00A84977">
        <w:rPr>
          <w:color w:val="000000" w:themeColor="text1"/>
        </w:rPr>
        <w:t>[</w:t>
      </w:r>
      <w:r w:rsidR="00A84977">
        <w:rPr>
          <w:color w:val="000000" w:themeColor="text1"/>
        </w:rPr>
        <w:t>ф</w:t>
      </w:r>
      <w:r w:rsidR="00A84977" w:rsidRPr="00A84977">
        <w:rPr>
          <w:color w:val="000000" w:themeColor="text1"/>
        </w:rPr>
        <w:t xml:space="preserve">] </w:t>
      </w:r>
      <w:r w:rsidR="00A84977">
        <w:rPr>
          <w:color w:val="000000" w:themeColor="text1"/>
        </w:rPr>
        <w:t>изолированно и в слогах.</w:t>
      </w:r>
    </w:p>
    <w:p w:rsidR="00A84977" w:rsidRDefault="00A84977" w:rsidP="00A84977"/>
    <w:p w:rsidR="00883E7B" w:rsidRDefault="00A84977" w:rsidP="00A84977">
      <w:r w:rsidRPr="00A84977">
        <w:rPr>
          <w:color w:val="FF0000"/>
        </w:rPr>
        <w:t>Методы и приемы:</w:t>
      </w:r>
    </w:p>
    <w:p w:rsidR="00A84977" w:rsidRDefault="00A84977" w:rsidP="00A84977">
      <w:r>
        <w:t>- создание проблемно – поисковых ситуаций</w:t>
      </w:r>
    </w:p>
    <w:p w:rsidR="007F1350" w:rsidRDefault="00A84977" w:rsidP="00A84977">
      <w:r>
        <w:lastRenderedPageBreak/>
        <w:t>- словесные: беседа, рассказ, загадки,</w:t>
      </w:r>
    </w:p>
    <w:p w:rsidR="007F1350" w:rsidRDefault="007F1350" w:rsidP="00A84977">
      <w:r>
        <w:t>- двигательно</w:t>
      </w:r>
      <w:r w:rsidR="008403EE">
        <w:t xml:space="preserve"> -</w:t>
      </w:r>
      <w:r>
        <w:t xml:space="preserve"> игровые, имитационные.</w:t>
      </w:r>
    </w:p>
    <w:p w:rsidR="007F1350" w:rsidRDefault="007F1350" w:rsidP="00A84977"/>
    <w:p w:rsidR="007F1350" w:rsidRDefault="007F1350" w:rsidP="00A84977"/>
    <w:p w:rsidR="007F1350" w:rsidRDefault="007F1350" w:rsidP="00A84977">
      <w:pPr>
        <w:rPr>
          <w:color w:val="FF0000"/>
        </w:rPr>
      </w:pPr>
      <w:r w:rsidRPr="007F1350">
        <w:rPr>
          <w:color w:val="FF0000"/>
        </w:rPr>
        <w:t>Способы снижение утомление.</w:t>
      </w:r>
    </w:p>
    <w:p w:rsidR="007F1350" w:rsidRDefault="007F1350" w:rsidP="00A84977">
      <w:r w:rsidRPr="007F1350">
        <w:t>-</w:t>
      </w:r>
      <w:r>
        <w:t xml:space="preserve"> деятельность </w:t>
      </w:r>
      <w:r w:rsidR="005B7AFB">
        <w:t>построена с учетом динамики умственной работоспособности детей.</w:t>
      </w:r>
    </w:p>
    <w:p w:rsidR="00FE5084" w:rsidRDefault="005B7AFB" w:rsidP="0044555A">
      <w:pPr>
        <w:ind w:left="142" w:hanging="142"/>
      </w:pPr>
      <w:r>
        <w:t>- использование приемов</w:t>
      </w:r>
      <w:r w:rsidR="008403EE">
        <w:t>,</w:t>
      </w:r>
      <w:r>
        <w:t xml:space="preserve"> способствующих увеличению двигательной активности: движение под музыку</w:t>
      </w:r>
      <w:r w:rsidR="008403EE">
        <w:t>,</w:t>
      </w:r>
      <w:r>
        <w:t xml:space="preserve"> свободное перемещение по группе</w:t>
      </w:r>
      <w:r w:rsidR="008403EE">
        <w:t>,</w:t>
      </w:r>
      <w:r w:rsidR="00434277">
        <w:t xml:space="preserve">имитационные </w:t>
      </w:r>
      <w:r w:rsidR="0044555A">
        <w:t xml:space="preserve"> движения</w:t>
      </w:r>
      <w:r w:rsidR="00FE5084">
        <w:t xml:space="preserve">, зрительная,  пальчиковая гимнастики, элементы самомассажа. </w:t>
      </w:r>
    </w:p>
    <w:p w:rsidR="005B7AFB" w:rsidRDefault="00FE5084" w:rsidP="0044555A">
      <w:pPr>
        <w:ind w:left="142" w:hanging="142"/>
      </w:pPr>
      <w:r>
        <w:t xml:space="preserve">- смена объектов концентрации внимания. </w:t>
      </w:r>
    </w:p>
    <w:p w:rsidR="00FE5084" w:rsidRPr="00AD00BF" w:rsidRDefault="00FE5084" w:rsidP="0044555A">
      <w:pPr>
        <w:ind w:left="142" w:hanging="142"/>
        <w:rPr>
          <w:b/>
        </w:rPr>
      </w:pPr>
    </w:p>
    <w:tbl>
      <w:tblPr>
        <w:tblStyle w:val="af8"/>
        <w:tblW w:w="0" w:type="auto"/>
        <w:tblInd w:w="142" w:type="dxa"/>
        <w:tblLook w:val="04A0"/>
      </w:tblPr>
      <w:tblGrid>
        <w:gridCol w:w="4887"/>
        <w:gridCol w:w="4880"/>
        <w:gridCol w:w="4877"/>
      </w:tblGrid>
      <w:tr w:rsidR="00434277" w:rsidRPr="00AD00BF" w:rsidTr="00AD00BF">
        <w:tc>
          <w:tcPr>
            <w:tcW w:w="4928" w:type="dxa"/>
          </w:tcPr>
          <w:p w:rsidR="00AD00BF" w:rsidRPr="00AD00BF" w:rsidRDefault="00AD00BF" w:rsidP="0044555A">
            <w:pPr>
              <w:rPr>
                <w:b/>
              </w:rPr>
            </w:pPr>
            <w:r w:rsidRPr="00AD00BF">
              <w:rPr>
                <w:b/>
              </w:rPr>
              <w:t xml:space="preserve">            Деятельность детей </w:t>
            </w:r>
          </w:p>
        </w:tc>
        <w:tc>
          <w:tcPr>
            <w:tcW w:w="4929" w:type="dxa"/>
          </w:tcPr>
          <w:p w:rsidR="00AD00BF" w:rsidRPr="00AD00BF" w:rsidRDefault="00AD00BF" w:rsidP="00AD00BF">
            <w:pPr>
              <w:rPr>
                <w:b/>
              </w:rPr>
            </w:pPr>
            <w:r w:rsidRPr="00AD00BF">
              <w:rPr>
                <w:b/>
              </w:rPr>
              <w:t xml:space="preserve">        Деятельность педагога </w:t>
            </w:r>
          </w:p>
        </w:tc>
        <w:tc>
          <w:tcPr>
            <w:tcW w:w="4929" w:type="dxa"/>
          </w:tcPr>
          <w:p w:rsidR="00AD00BF" w:rsidRPr="00AD00BF" w:rsidRDefault="00AD00BF" w:rsidP="0044555A">
            <w:pPr>
              <w:rPr>
                <w:b/>
              </w:rPr>
            </w:pPr>
            <w:r w:rsidRPr="00AD00BF">
              <w:rPr>
                <w:b/>
              </w:rPr>
              <w:t xml:space="preserve">                     Примечание </w:t>
            </w:r>
          </w:p>
        </w:tc>
      </w:tr>
      <w:tr w:rsidR="00434277" w:rsidTr="00AD00BF">
        <w:tc>
          <w:tcPr>
            <w:tcW w:w="4928" w:type="dxa"/>
          </w:tcPr>
          <w:p w:rsidR="00AD00BF" w:rsidRDefault="00AD00BF" w:rsidP="0044555A">
            <w:r>
              <w:t xml:space="preserve">Дети слушают рассказ, включаются в диалог, выполняют имитационные движения.   </w:t>
            </w:r>
          </w:p>
        </w:tc>
        <w:tc>
          <w:tcPr>
            <w:tcW w:w="4929" w:type="dxa"/>
          </w:tcPr>
          <w:p w:rsidR="00AD00BF" w:rsidRDefault="00AD00BF" w:rsidP="0044555A">
            <w:r>
              <w:t>Рассказывают детям о зайке: внешний вид, поведение, основные движения. Предлагаю их выполнить.</w:t>
            </w:r>
          </w:p>
        </w:tc>
        <w:tc>
          <w:tcPr>
            <w:tcW w:w="4929" w:type="dxa"/>
          </w:tcPr>
          <w:p w:rsidR="00AD00BF" w:rsidRDefault="00970B5C" w:rsidP="0044555A">
            <w:r>
              <w:t xml:space="preserve">Стимуляция умственной деятельности методом установления причинно – следственных связей. </w:t>
            </w:r>
          </w:p>
        </w:tc>
      </w:tr>
      <w:tr w:rsidR="00434277" w:rsidTr="00AD00BF">
        <w:tc>
          <w:tcPr>
            <w:tcW w:w="4928" w:type="dxa"/>
          </w:tcPr>
          <w:p w:rsidR="00AD00BF" w:rsidRDefault="00970B5C" w:rsidP="00635CBB">
            <w:r>
              <w:t>Дети выполняют самомассаж  «Колючий ежик»</w:t>
            </w:r>
            <w:r w:rsidR="00434277">
              <w:t>имитационные движение, ползание</w:t>
            </w:r>
            <w:r w:rsidR="008403EE">
              <w:t xml:space="preserve"> с листком  на спине, </w:t>
            </w:r>
            <w:r w:rsidR="00635CBB">
              <w:t>перекаты на спине.</w:t>
            </w:r>
          </w:p>
        </w:tc>
        <w:tc>
          <w:tcPr>
            <w:tcW w:w="4929" w:type="dxa"/>
          </w:tcPr>
          <w:p w:rsidR="00AD00BF" w:rsidRDefault="00970B5C" w:rsidP="00635CBB">
            <w:r>
              <w:t>Встречаем ежика. Описываю его внешний вид, как он готовится к зиме.</w:t>
            </w:r>
            <w:r w:rsidR="008F0495">
              <w:t xml:space="preserve"> Ввожу в обиход новое слово</w:t>
            </w:r>
            <w:r w:rsidR="00635CBB">
              <w:t>-«</w:t>
            </w:r>
            <w:r w:rsidR="00434277">
              <w:t>спячка»</w:t>
            </w:r>
            <w:r w:rsidR="00635CBB">
              <w:t>,</w:t>
            </w:r>
            <w:r w:rsidR="00434277">
              <w:t xml:space="preserve"> стимулирую речевую активность детей, поощряю самостоятельные</w:t>
            </w:r>
            <w:r w:rsidR="00EE5158">
              <w:t xml:space="preserve"> высказывания о животном, пассивных вовлекаю в диалог. </w:t>
            </w:r>
          </w:p>
        </w:tc>
        <w:tc>
          <w:tcPr>
            <w:tcW w:w="4929" w:type="dxa"/>
          </w:tcPr>
          <w:p w:rsidR="00AD00BF" w:rsidRDefault="00EE5158" w:rsidP="0044555A">
            <w:r>
              <w:t xml:space="preserve">Перемещение по группе к другому объекту позволяет снять статическое напряжение, предупредить появление утомляемости и сменить концентрацию внимание.  </w:t>
            </w:r>
          </w:p>
        </w:tc>
      </w:tr>
      <w:tr w:rsidR="00EE5158" w:rsidTr="00B73759">
        <w:trPr>
          <w:trHeight w:val="1185"/>
        </w:trPr>
        <w:tc>
          <w:tcPr>
            <w:tcW w:w="4928" w:type="dxa"/>
            <w:tcBorders>
              <w:bottom w:val="single" w:sz="4" w:space="0" w:color="auto"/>
            </w:tcBorders>
          </w:tcPr>
          <w:p w:rsidR="00EE5158" w:rsidRDefault="00715FF6" w:rsidP="00434277">
            <w:r>
              <w:t>Дети играют.</w:t>
            </w:r>
          </w:p>
          <w:p w:rsidR="00715FF6" w:rsidRDefault="00715FF6" w:rsidP="00434277"/>
          <w:p w:rsidR="00715FF6" w:rsidRDefault="00715FF6" w:rsidP="00434277"/>
          <w:p w:rsidR="00715FF6" w:rsidRDefault="00715FF6" w:rsidP="00DB72D5"/>
        </w:tc>
        <w:tc>
          <w:tcPr>
            <w:tcW w:w="4929" w:type="dxa"/>
            <w:tcBorders>
              <w:bottom w:val="single" w:sz="4" w:space="0" w:color="auto"/>
            </w:tcBorders>
          </w:tcPr>
          <w:p w:rsidR="00DB72D5" w:rsidRDefault="00715FF6" w:rsidP="0044555A">
            <w:r>
              <w:t>Встречаем</w:t>
            </w:r>
            <w:r w:rsidR="00DB72D5">
              <w:t>,</w:t>
            </w:r>
            <w:r>
              <w:t xml:space="preserve"> медведя организовываю подвижную игру.</w:t>
            </w:r>
          </w:p>
          <w:p w:rsidR="00DB72D5" w:rsidRDefault="00DB72D5" w:rsidP="0044555A"/>
          <w:p w:rsidR="00EE5158" w:rsidRPr="00DB72D5" w:rsidRDefault="00EE5158" w:rsidP="00DB72D5"/>
        </w:tc>
        <w:tc>
          <w:tcPr>
            <w:tcW w:w="4929" w:type="dxa"/>
            <w:tcBorders>
              <w:bottom w:val="single" w:sz="4" w:space="0" w:color="auto"/>
            </w:tcBorders>
          </w:tcPr>
          <w:p w:rsidR="00EE5158" w:rsidRDefault="00715FF6" w:rsidP="0044555A">
            <w:r>
              <w:t>Провожу с целью свободного движения</w:t>
            </w:r>
            <w:r w:rsidR="00635CBB">
              <w:t>,</w:t>
            </w:r>
            <w:r>
              <w:t xml:space="preserve"> проявлени</w:t>
            </w:r>
            <w:r w:rsidR="00635CBB">
              <w:t xml:space="preserve">я </w:t>
            </w:r>
            <w:r>
              <w:t>двигательного творчества.</w:t>
            </w:r>
          </w:p>
          <w:p w:rsidR="00715FF6" w:rsidRPr="00B73759" w:rsidRDefault="00715FF6" w:rsidP="00B73759"/>
        </w:tc>
      </w:tr>
      <w:tr w:rsidR="00B73759" w:rsidTr="00B73759">
        <w:trPr>
          <w:trHeight w:val="1710"/>
        </w:trPr>
        <w:tc>
          <w:tcPr>
            <w:tcW w:w="4928" w:type="dxa"/>
            <w:tcBorders>
              <w:top w:val="single" w:sz="4" w:space="0" w:color="auto"/>
            </w:tcBorders>
          </w:tcPr>
          <w:p w:rsidR="00B73759" w:rsidRDefault="00B73759" w:rsidP="00DB72D5">
            <w:r>
              <w:t xml:space="preserve">Дети укладывают Мишку спать в «берлогу», заботливо укрывая его листиками, поют колыбельную песенку. 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73759" w:rsidRDefault="00B73759" w:rsidP="00DB72D5">
            <w:r>
              <w:t>Говорю, что Мишке, как и ежику, пора спать.</w:t>
            </w:r>
          </w:p>
          <w:p w:rsidR="00B73759" w:rsidRDefault="00B73759" w:rsidP="00DB72D5">
            <w:r>
              <w:t xml:space="preserve">Употребляю с целью закрепление новое слово «спячка». </w:t>
            </w:r>
          </w:p>
          <w:p w:rsidR="00B73759" w:rsidRDefault="00B73759" w:rsidP="00DB72D5"/>
        </w:tc>
        <w:tc>
          <w:tcPr>
            <w:tcW w:w="4929" w:type="dxa"/>
            <w:tcBorders>
              <w:top w:val="single" w:sz="4" w:space="0" w:color="auto"/>
            </w:tcBorders>
          </w:tcPr>
          <w:p w:rsidR="00B73759" w:rsidRDefault="00B73759" w:rsidP="00B73759">
            <w:r>
              <w:t>Стимулирую к проявлению гуманных чувств к обитателям леса</w:t>
            </w:r>
            <w:r w:rsidR="00635CBB">
              <w:t>.</w:t>
            </w:r>
          </w:p>
          <w:p w:rsidR="00B73759" w:rsidRDefault="00B73759" w:rsidP="00635CBB">
            <w:r>
              <w:t xml:space="preserve">Спокойная плавная музыка дает психо- эмоциональную и физическую разгрузку, </w:t>
            </w:r>
            <w:r w:rsidR="00635CBB">
              <w:t xml:space="preserve"> оказывает </w:t>
            </w:r>
            <w:r>
              <w:t>релаксирующ</w:t>
            </w:r>
            <w:r w:rsidR="00635CBB">
              <w:t xml:space="preserve">ее </w:t>
            </w:r>
            <w:r w:rsidR="00635CBB">
              <w:lastRenderedPageBreak/>
              <w:t>действие</w:t>
            </w:r>
            <w:r w:rsidR="00502B42">
              <w:t>. Дети из состояния возбуждения после подвижной игры п</w:t>
            </w:r>
            <w:r w:rsidR="00635CBB">
              <w:t>е</w:t>
            </w:r>
            <w:r w:rsidR="00502B42">
              <w:t>р</w:t>
            </w:r>
            <w:r w:rsidR="00635CBB">
              <w:t>е</w:t>
            </w:r>
            <w:r w:rsidR="00502B42">
              <w:t xml:space="preserve">ходят в спокойное эмоциональное состояние. </w:t>
            </w:r>
          </w:p>
        </w:tc>
      </w:tr>
    </w:tbl>
    <w:p w:rsidR="00FE5084" w:rsidRPr="007F1350" w:rsidRDefault="00FE5084" w:rsidP="0044555A">
      <w:pPr>
        <w:ind w:left="142" w:hanging="142"/>
      </w:pPr>
    </w:p>
    <w:p w:rsidR="00502B42" w:rsidRPr="00502B42" w:rsidRDefault="00502B42" w:rsidP="00A84977">
      <w:pPr>
        <w:rPr>
          <w:b/>
          <w:sz w:val="32"/>
        </w:rPr>
      </w:pPr>
    </w:p>
    <w:tbl>
      <w:tblPr>
        <w:tblStyle w:val="af8"/>
        <w:tblW w:w="0" w:type="auto"/>
        <w:tblLook w:val="04A0"/>
      </w:tblPr>
      <w:tblGrid>
        <w:gridCol w:w="4928"/>
        <w:gridCol w:w="4929"/>
        <w:gridCol w:w="4929"/>
      </w:tblGrid>
      <w:tr w:rsidR="00502B42" w:rsidRPr="00502B42" w:rsidTr="00F1276E">
        <w:tc>
          <w:tcPr>
            <w:tcW w:w="14786" w:type="dxa"/>
            <w:gridSpan w:val="3"/>
          </w:tcPr>
          <w:p w:rsidR="00502B42" w:rsidRPr="00502B42" w:rsidRDefault="00502B42" w:rsidP="00502B42">
            <w:pPr>
              <w:tabs>
                <w:tab w:val="left" w:pos="5415"/>
              </w:tabs>
              <w:rPr>
                <w:b/>
                <w:sz w:val="32"/>
              </w:rPr>
            </w:pPr>
            <w:r w:rsidRPr="00502B42">
              <w:rPr>
                <w:b/>
                <w:sz w:val="32"/>
              </w:rPr>
              <w:tab/>
              <w:t xml:space="preserve">    Заключительная часть</w:t>
            </w:r>
          </w:p>
        </w:tc>
      </w:tr>
      <w:tr w:rsidR="00502B42" w:rsidTr="00502B42">
        <w:tc>
          <w:tcPr>
            <w:tcW w:w="4928" w:type="dxa"/>
          </w:tcPr>
          <w:p w:rsidR="00502B42" w:rsidRDefault="00502B42" w:rsidP="00502B42">
            <w:r>
              <w:t>Дети около магнитной доски «заполняют» лес животными. Выполняют пальчиковую гимнастику.</w:t>
            </w:r>
          </w:p>
        </w:tc>
        <w:tc>
          <w:tcPr>
            <w:tcW w:w="4929" w:type="dxa"/>
          </w:tcPr>
          <w:p w:rsidR="00635CBB" w:rsidRDefault="00502B42" w:rsidP="00635CBB">
            <w:r>
              <w:t xml:space="preserve">Уходя из </w:t>
            </w:r>
            <w:r w:rsidR="00635CBB">
              <w:t>«</w:t>
            </w:r>
            <w:r>
              <w:t>леса</w:t>
            </w:r>
            <w:r w:rsidR="00635CBB">
              <w:t>»,</w:t>
            </w:r>
            <w:r>
              <w:t xml:space="preserve"> останавливаемся у магнитной доски и </w:t>
            </w:r>
            <w:r w:rsidR="007B696D">
              <w:t xml:space="preserve"> «заселяем» лес животными</w:t>
            </w:r>
            <w:r w:rsidR="00635CBB">
              <w:t>,</w:t>
            </w:r>
            <w:r w:rsidR="007B696D">
              <w:t xml:space="preserve"> которых встретили: зайку, ежа, медвед</w:t>
            </w:r>
            <w:r w:rsidR="00635CBB">
              <w:t>я</w:t>
            </w:r>
            <w:r w:rsidR="007B696D">
              <w:t>. Подвожу к   обобщающему понятию «Дикие животные»</w:t>
            </w:r>
            <w:r w:rsidR="00635CBB">
              <w:t>.</w:t>
            </w:r>
          </w:p>
          <w:p w:rsidR="00502B42" w:rsidRDefault="00635CBB" w:rsidP="00635CBB">
            <w:r>
              <w:t>П</w:t>
            </w:r>
            <w:r w:rsidR="007B696D">
              <w:t>альчиковая гимнастика «Кто в лесу живет?»</w:t>
            </w:r>
          </w:p>
        </w:tc>
        <w:tc>
          <w:tcPr>
            <w:tcW w:w="4929" w:type="dxa"/>
          </w:tcPr>
          <w:p w:rsidR="00BB255C" w:rsidRDefault="007B696D" w:rsidP="00BB255C">
            <w:r>
              <w:t xml:space="preserve">Создаю условия </w:t>
            </w:r>
            <w:r w:rsidR="00BB255C">
              <w:t>для</w:t>
            </w:r>
            <w:r>
              <w:t>развитие коммуникативных умений</w:t>
            </w:r>
            <w:r w:rsidR="00BB255C">
              <w:t>,</w:t>
            </w:r>
            <w:r>
              <w:t xml:space="preserve"> свободного и активного речевого творчества</w:t>
            </w:r>
            <w:r w:rsidR="00BB255C">
              <w:t>.</w:t>
            </w:r>
          </w:p>
          <w:p w:rsidR="00502B42" w:rsidRDefault="00BB255C" w:rsidP="00BB255C">
            <w:r>
              <w:t>Д</w:t>
            </w:r>
            <w:r w:rsidR="007B696D">
              <w:t xml:space="preserve">аю возможность эмоционально высказаться, поделиться впечатлениями. </w:t>
            </w:r>
          </w:p>
        </w:tc>
      </w:tr>
    </w:tbl>
    <w:p w:rsidR="00E15465" w:rsidRDefault="00E15465" w:rsidP="00A84977"/>
    <w:p w:rsidR="00A84977" w:rsidRDefault="00E15465" w:rsidP="00E15465">
      <w:r>
        <w:t>Не  забываем про гостей.</w:t>
      </w:r>
    </w:p>
    <w:p w:rsidR="00E15465" w:rsidRDefault="00E15465" w:rsidP="00E15465">
      <w:r>
        <w:t>Мишка угостил нас медом, полезным для здоровья.</w:t>
      </w:r>
    </w:p>
    <w:p w:rsidR="00E15465" w:rsidRDefault="00E15465" w:rsidP="00E15465">
      <w:r>
        <w:t xml:space="preserve">Подчеркиваю, что кто ест мед – вырастит большим и сильным, </w:t>
      </w:r>
      <w:r w:rsidR="00D95B4A">
        <w:t xml:space="preserve">как </w:t>
      </w:r>
      <w:r>
        <w:t xml:space="preserve"> медведь (заранее узнаю, нет ли аллергии у детей на мед). Приглашаем гостей к нам в группу, «попить чаю с медом» </w:t>
      </w:r>
    </w:p>
    <w:p w:rsidR="00E15465" w:rsidRDefault="00E15465" w:rsidP="00E15465"/>
    <w:p w:rsidR="00D95B4A" w:rsidRDefault="00E15465" w:rsidP="00E15465">
      <w:r>
        <w:t xml:space="preserve">Непосредственно – образовательная деятельность </w:t>
      </w:r>
      <w:r w:rsidR="00D95B4A">
        <w:t xml:space="preserve">органично вписывается в непрерывный образовательный процесс в форме: сюжетно – ролевой игры «Чаем с медом угощаем  </w:t>
      </w:r>
    </w:p>
    <w:p w:rsidR="00E15465" w:rsidRPr="00D95B4A" w:rsidRDefault="00D95B4A" w:rsidP="00D95B4A">
      <w:pPr>
        <w:tabs>
          <w:tab w:val="left" w:pos="3990"/>
        </w:tabs>
      </w:pPr>
      <w:r>
        <w:tab/>
        <w:t>И здоровьем всем желаем».</w:t>
      </w:r>
    </w:p>
    <w:sectPr w:rsidR="00E15465" w:rsidRPr="00D95B4A" w:rsidSect="004D146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44" w:rsidRDefault="00CB5244" w:rsidP="0058079C">
      <w:r>
        <w:separator/>
      </w:r>
    </w:p>
  </w:endnote>
  <w:endnote w:type="continuationSeparator" w:id="1">
    <w:p w:rsidR="00CB5244" w:rsidRDefault="00CB5244" w:rsidP="0058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44" w:rsidRDefault="00CB5244" w:rsidP="0058079C">
      <w:r>
        <w:separator/>
      </w:r>
    </w:p>
  </w:footnote>
  <w:footnote w:type="continuationSeparator" w:id="1">
    <w:p w:rsidR="00CB5244" w:rsidRDefault="00CB5244" w:rsidP="00580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3B2"/>
    <w:multiLevelType w:val="hybridMultilevel"/>
    <w:tmpl w:val="DE200342"/>
    <w:lvl w:ilvl="0" w:tplc="13CAB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AA6CDC"/>
    <w:multiLevelType w:val="hybridMultilevel"/>
    <w:tmpl w:val="093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13E"/>
    <w:multiLevelType w:val="hybridMultilevel"/>
    <w:tmpl w:val="29BEB8C4"/>
    <w:lvl w:ilvl="0" w:tplc="6590C7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202E3C"/>
    <w:multiLevelType w:val="hybridMultilevel"/>
    <w:tmpl w:val="B43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C3F1F"/>
    <w:multiLevelType w:val="hybridMultilevel"/>
    <w:tmpl w:val="26B2F32A"/>
    <w:lvl w:ilvl="0" w:tplc="6DEED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46C"/>
    <w:rsid w:val="00053D28"/>
    <w:rsid w:val="000C2B65"/>
    <w:rsid w:val="00106B5C"/>
    <w:rsid w:val="00111F9A"/>
    <w:rsid w:val="001352E0"/>
    <w:rsid w:val="001427AA"/>
    <w:rsid w:val="001A4784"/>
    <w:rsid w:val="001B54A4"/>
    <w:rsid w:val="001B6A0A"/>
    <w:rsid w:val="001F1E45"/>
    <w:rsid w:val="002851A9"/>
    <w:rsid w:val="002A347F"/>
    <w:rsid w:val="002A4BD9"/>
    <w:rsid w:val="002A4E71"/>
    <w:rsid w:val="002C5435"/>
    <w:rsid w:val="002F3D8C"/>
    <w:rsid w:val="00321B4E"/>
    <w:rsid w:val="003230AA"/>
    <w:rsid w:val="00346F12"/>
    <w:rsid w:val="003B76F4"/>
    <w:rsid w:val="003C0BDA"/>
    <w:rsid w:val="00434277"/>
    <w:rsid w:val="0044555A"/>
    <w:rsid w:val="00474883"/>
    <w:rsid w:val="004A7C0C"/>
    <w:rsid w:val="004C767A"/>
    <w:rsid w:val="004D146C"/>
    <w:rsid w:val="004D666D"/>
    <w:rsid w:val="00502B42"/>
    <w:rsid w:val="00504898"/>
    <w:rsid w:val="00517DC2"/>
    <w:rsid w:val="0057224F"/>
    <w:rsid w:val="0058079C"/>
    <w:rsid w:val="00591F4A"/>
    <w:rsid w:val="00597741"/>
    <w:rsid w:val="005B7AFB"/>
    <w:rsid w:val="00635CBB"/>
    <w:rsid w:val="006A547D"/>
    <w:rsid w:val="00715FF6"/>
    <w:rsid w:val="007B696D"/>
    <w:rsid w:val="007D16C3"/>
    <w:rsid w:val="007E555A"/>
    <w:rsid w:val="007F1350"/>
    <w:rsid w:val="00805307"/>
    <w:rsid w:val="008403EE"/>
    <w:rsid w:val="008405C8"/>
    <w:rsid w:val="00840938"/>
    <w:rsid w:val="0086045D"/>
    <w:rsid w:val="00883E7B"/>
    <w:rsid w:val="008C0E89"/>
    <w:rsid w:val="008F0495"/>
    <w:rsid w:val="00903A10"/>
    <w:rsid w:val="009076BB"/>
    <w:rsid w:val="00970B5C"/>
    <w:rsid w:val="009C0AD5"/>
    <w:rsid w:val="009C31E1"/>
    <w:rsid w:val="009E3839"/>
    <w:rsid w:val="00A02337"/>
    <w:rsid w:val="00A156B0"/>
    <w:rsid w:val="00A40763"/>
    <w:rsid w:val="00A45037"/>
    <w:rsid w:val="00A84977"/>
    <w:rsid w:val="00AD00BF"/>
    <w:rsid w:val="00AF7EAE"/>
    <w:rsid w:val="00B16449"/>
    <w:rsid w:val="00B46F41"/>
    <w:rsid w:val="00B73759"/>
    <w:rsid w:val="00BB255C"/>
    <w:rsid w:val="00BD02F1"/>
    <w:rsid w:val="00BD171B"/>
    <w:rsid w:val="00BF1467"/>
    <w:rsid w:val="00CB5244"/>
    <w:rsid w:val="00CC37B3"/>
    <w:rsid w:val="00D21681"/>
    <w:rsid w:val="00D23302"/>
    <w:rsid w:val="00D762A0"/>
    <w:rsid w:val="00D95B4A"/>
    <w:rsid w:val="00DB72D5"/>
    <w:rsid w:val="00DC3374"/>
    <w:rsid w:val="00DD08E0"/>
    <w:rsid w:val="00E15465"/>
    <w:rsid w:val="00E27C05"/>
    <w:rsid w:val="00E33A21"/>
    <w:rsid w:val="00EE5158"/>
    <w:rsid w:val="00F1043F"/>
    <w:rsid w:val="00F10DF9"/>
    <w:rsid w:val="00FA6587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A"/>
    <w:pPr>
      <w:spacing w:after="0" w:line="240" w:lineRule="auto"/>
    </w:pPr>
    <w:rPr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C7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67A"/>
    <w:rPr>
      <w:rFonts w:asciiTheme="majorHAnsi" w:eastAsiaTheme="majorEastAsia" w:hAnsiTheme="majorHAnsi" w:cstheme="majorBidi"/>
      <w:b/>
      <w:bCs/>
      <w:i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767A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767A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767A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767A"/>
    <w:rPr>
      <w:rFonts w:asciiTheme="majorHAnsi" w:eastAsiaTheme="majorEastAsia" w:hAnsiTheme="majorHAnsi" w:cstheme="majorBidi"/>
      <w:b/>
      <w:bCs/>
      <w:i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767A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767A"/>
    <w:rPr>
      <w:rFonts w:asciiTheme="majorHAnsi" w:eastAsiaTheme="majorEastAsia" w:hAnsiTheme="majorHAnsi" w:cstheme="majorBidi"/>
      <w:i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767A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767A"/>
    <w:rPr>
      <w:rFonts w:asciiTheme="majorHAnsi" w:eastAsiaTheme="majorEastAsia" w:hAnsiTheme="majorHAnsi" w:cstheme="majorBidi"/>
      <w:i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67A"/>
    <w:pPr>
      <w:spacing w:after="200" w:line="288" w:lineRule="auto"/>
    </w:pPr>
    <w:rPr>
      <w:rFonts w:asciiTheme="minorHAnsi" w:hAnsiTheme="minorHAnsi"/>
      <w:b/>
      <w:bCs/>
      <w:i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C7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C767A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7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C767A"/>
    <w:rPr>
      <w:rFonts w:asciiTheme="majorHAnsi" w:eastAsiaTheme="majorEastAsia" w:hAnsiTheme="majorHAnsi" w:cstheme="majorBidi"/>
      <w:i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767A"/>
    <w:rPr>
      <w:b/>
      <w:bCs/>
      <w:spacing w:val="0"/>
    </w:rPr>
  </w:style>
  <w:style w:type="character" w:styleId="a9">
    <w:name w:val="Emphasis"/>
    <w:uiPriority w:val="20"/>
    <w:qFormat/>
    <w:rsid w:val="004C767A"/>
    <w:rPr>
      <w:rFonts w:asciiTheme="majorHAnsi" w:eastAsiaTheme="majorEastAsia" w:hAnsiTheme="majorHAnsi" w:cstheme="majorBidi"/>
      <w:b/>
      <w:bCs/>
      <w:i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767A"/>
    <w:rPr>
      <w:rFonts w:asciiTheme="minorHAnsi" w:hAnsiTheme="minorHAnsi"/>
      <w:i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C767A"/>
    <w:pPr>
      <w:spacing w:after="200" w:line="288" w:lineRule="auto"/>
      <w:ind w:left="720"/>
      <w:contextualSpacing/>
    </w:pPr>
    <w:rPr>
      <w:rFonts w:asciiTheme="minorHAnsi" w:hAnsiTheme="minorHAnsi"/>
      <w:i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67A"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C76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7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C767A"/>
    <w:rPr>
      <w:rFonts w:asciiTheme="majorHAnsi" w:eastAsiaTheme="majorEastAsia" w:hAnsiTheme="majorHAnsi" w:cstheme="majorBidi"/>
      <w:b/>
      <w:bCs/>
      <w:i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767A"/>
    <w:rPr>
      <w:rFonts w:asciiTheme="majorHAnsi" w:eastAsiaTheme="majorEastAsia" w:hAnsiTheme="majorHAnsi" w:cstheme="majorBidi"/>
      <w:i/>
      <w:iCs w:val="0"/>
      <w:color w:val="C0504D" w:themeColor="accent2"/>
    </w:rPr>
  </w:style>
  <w:style w:type="character" w:styleId="af">
    <w:name w:val="Intense Emphasis"/>
    <w:uiPriority w:val="21"/>
    <w:qFormat/>
    <w:rsid w:val="004C767A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767A"/>
    <w:rPr>
      <w:i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767A"/>
    <w:rPr>
      <w:b/>
      <w:bCs/>
      <w:i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767A"/>
    <w:rPr>
      <w:rFonts w:asciiTheme="majorHAnsi" w:eastAsiaTheme="majorEastAsia" w:hAnsiTheme="majorHAnsi" w:cstheme="majorBidi"/>
      <w:b/>
      <w:bCs/>
      <w:i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767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8079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8079C"/>
    <w:rPr>
      <w:szCs w:val="28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58079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8079C"/>
    <w:rPr>
      <w:szCs w:val="28"/>
      <w:lang w:val="ru-RU" w:eastAsia="ru-RU" w:bidi="ar-SA"/>
    </w:rPr>
  </w:style>
  <w:style w:type="table" w:styleId="af8">
    <w:name w:val="Table Grid"/>
    <w:basedOn w:val="a1"/>
    <w:uiPriority w:val="59"/>
    <w:rsid w:val="00572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60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isad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2014-10-29T07:36:00Z</cp:lastPrinted>
  <dcterms:created xsi:type="dcterms:W3CDTF">2019-09-14T16:29:00Z</dcterms:created>
  <dcterms:modified xsi:type="dcterms:W3CDTF">2019-09-14T16:29:00Z</dcterms:modified>
</cp:coreProperties>
</file>